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78B" w:rsidRDefault="00C82028">
      <w:pPr>
        <w:pStyle w:val="BodyA"/>
      </w:pPr>
      <w:bookmarkStart w:id="0" w:name="_GoBack"/>
      <w:bookmarkEnd w:id="0"/>
      <w:r>
        <w:rPr>
          <w:rFonts w:ascii="Calibri" w:eastAsia="Calibri" w:hAnsi="Calibri" w:cs="Calibri"/>
          <w:noProof/>
          <w:color w:val="FFFFFF"/>
          <w:sz w:val="36"/>
          <w:szCs w:val="36"/>
          <w:u w:color="FFFFFF"/>
          <w:shd w:val="clear" w:color="auto" w:fill="003366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581025</wp:posOffset>
            </wp:positionH>
            <wp:positionV relativeFrom="line">
              <wp:posOffset>-473074</wp:posOffset>
            </wp:positionV>
            <wp:extent cx="5825491" cy="1885950"/>
            <wp:effectExtent l="0" t="0" r="3810" b="0"/>
            <wp:wrapNone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491" cy="1885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78B" w:rsidRDefault="00BE678B">
      <w:pPr>
        <w:pStyle w:val="BodyA"/>
      </w:pPr>
    </w:p>
    <w:p w:rsidR="00BE678B" w:rsidRDefault="00BE678B">
      <w:pPr>
        <w:pStyle w:val="BodyA"/>
      </w:pPr>
    </w:p>
    <w:p w:rsidR="00BE678B" w:rsidRDefault="00BE678B">
      <w:pPr>
        <w:pStyle w:val="BodyA"/>
      </w:pPr>
    </w:p>
    <w:p w:rsidR="00BE678B" w:rsidRDefault="00BE678B">
      <w:pPr>
        <w:pStyle w:val="BodyA"/>
      </w:pPr>
    </w:p>
    <w:p w:rsidR="00BE678B" w:rsidRDefault="00BE678B">
      <w:pPr>
        <w:pStyle w:val="BodyA"/>
      </w:pPr>
    </w:p>
    <w:p w:rsidR="00BE678B" w:rsidRDefault="00BE678B">
      <w:pPr>
        <w:pStyle w:val="BodyA"/>
      </w:pPr>
    </w:p>
    <w:p w:rsidR="00BE678B" w:rsidRDefault="00BE678B">
      <w:pPr>
        <w:pStyle w:val="BodyA"/>
        <w:jc w:val="center"/>
        <w:rPr>
          <w:b/>
          <w:bCs/>
        </w:rPr>
      </w:pPr>
    </w:p>
    <w:p w:rsidR="00BE678B" w:rsidRPr="00592DE7" w:rsidRDefault="00BE678B">
      <w:pPr>
        <w:pStyle w:val="BodyA"/>
        <w:jc w:val="center"/>
        <w:rPr>
          <w:b/>
          <w:bCs/>
          <w:sz w:val="2"/>
          <w:szCs w:val="14"/>
        </w:rPr>
      </w:pPr>
    </w:p>
    <w:p w:rsidR="00592DE7" w:rsidRDefault="00592DE7" w:rsidP="00592DE7">
      <w:pPr>
        <w:pStyle w:val="BodyA"/>
        <w:shd w:val="clear" w:color="auto" w:fill="31849B" w:themeFill="accent5" w:themeFillShade="BF"/>
        <w:jc w:val="center"/>
        <w:rPr>
          <w:b/>
          <w:bCs/>
          <w:sz w:val="36"/>
          <w:szCs w:val="36"/>
          <w:lang w:val="en-US"/>
        </w:rPr>
      </w:pPr>
    </w:p>
    <w:p w:rsidR="00BE678B" w:rsidRPr="00592DE7" w:rsidRDefault="00410686" w:rsidP="00592DE7">
      <w:pPr>
        <w:pStyle w:val="BodyA"/>
        <w:shd w:val="clear" w:color="auto" w:fill="31849B" w:themeFill="accent5" w:themeFillShade="BF"/>
        <w:jc w:val="center"/>
        <w:rPr>
          <w:b/>
          <w:bCs/>
          <w:color w:val="FFFFFF" w:themeColor="background1"/>
          <w:sz w:val="36"/>
          <w:szCs w:val="36"/>
        </w:rPr>
      </w:pPr>
      <w:r>
        <w:rPr>
          <w:b/>
          <w:bCs/>
          <w:color w:val="FFFFFF" w:themeColor="background1"/>
          <w:sz w:val="36"/>
          <w:szCs w:val="36"/>
          <w:lang w:val="en-US"/>
        </w:rPr>
        <w:t>Thursday 11th &amp; Friday 12th April 2019</w:t>
      </w:r>
    </w:p>
    <w:p w:rsidR="00BE678B" w:rsidRPr="00592DE7" w:rsidRDefault="00C82028" w:rsidP="00592DE7">
      <w:pPr>
        <w:pStyle w:val="BodyA"/>
        <w:widowControl w:val="0"/>
        <w:shd w:val="clear" w:color="auto" w:fill="31849B" w:themeFill="accent5" w:themeFillShade="BF"/>
        <w:jc w:val="center"/>
        <w:rPr>
          <w:rFonts w:ascii="Calibri" w:eastAsia="Calibri" w:hAnsi="Calibri" w:cs="Calibri"/>
          <w:b/>
          <w:bCs/>
          <w:color w:val="FFFFFF" w:themeColor="background1"/>
          <w:sz w:val="32"/>
          <w:szCs w:val="32"/>
          <w:lang w:val="en-US"/>
        </w:rPr>
      </w:pPr>
      <w:r w:rsidRPr="00592DE7">
        <w:rPr>
          <w:rFonts w:ascii="Calibri" w:eastAsia="Calibri" w:hAnsi="Calibri" w:cs="Calibri"/>
          <w:b/>
          <w:bCs/>
          <w:color w:val="FFFFFF" w:themeColor="background1"/>
          <w:sz w:val="32"/>
          <w:szCs w:val="32"/>
          <w:lang w:val="en-US"/>
        </w:rPr>
        <w:t xml:space="preserve">Hull York Medical School, </w:t>
      </w:r>
      <w:r w:rsidR="00592DE7" w:rsidRPr="00592DE7">
        <w:rPr>
          <w:rFonts w:ascii="Calibri" w:eastAsia="Calibri" w:hAnsi="Calibri" w:cs="Calibri"/>
          <w:b/>
          <w:bCs/>
          <w:color w:val="FFFFFF" w:themeColor="background1"/>
          <w:sz w:val="32"/>
          <w:szCs w:val="32"/>
          <w:lang w:val="en-US"/>
        </w:rPr>
        <w:t xml:space="preserve">John Hughlings Jackson Building, University of </w:t>
      </w:r>
      <w:r w:rsidRPr="00592DE7">
        <w:rPr>
          <w:rFonts w:ascii="Calibri" w:eastAsia="Calibri" w:hAnsi="Calibri" w:cs="Calibri"/>
          <w:b/>
          <w:bCs/>
          <w:color w:val="FFFFFF" w:themeColor="background1"/>
          <w:sz w:val="32"/>
          <w:szCs w:val="32"/>
          <w:lang w:val="en-US"/>
        </w:rPr>
        <w:t>York</w:t>
      </w:r>
      <w:r w:rsidR="00592DE7" w:rsidRPr="00592DE7">
        <w:rPr>
          <w:rFonts w:ascii="Calibri" w:eastAsia="Calibri" w:hAnsi="Calibri" w:cs="Calibri"/>
          <w:b/>
          <w:bCs/>
          <w:color w:val="FFFFFF" w:themeColor="background1"/>
          <w:sz w:val="32"/>
          <w:szCs w:val="32"/>
          <w:lang w:val="en-US"/>
        </w:rPr>
        <w:t>, Heslington, York, YO10 5DD (new location!)</w:t>
      </w:r>
    </w:p>
    <w:p w:rsidR="00592DE7" w:rsidRDefault="00592DE7" w:rsidP="00592DE7">
      <w:pPr>
        <w:pStyle w:val="BodyA"/>
        <w:widowControl w:val="0"/>
        <w:shd w:val="clear" w:color="auto" w:fill="31849B" w:themeFill="accent5" w:themeFillShade="BF"/>
        <w:jc w:val="center"/>
        <w:rPr>
          <w:rFonts w:ascii="Calibri" w:eastAsia="Calibri" w:hAnsi="Calibri" w:cs="Calibri"/>
          <w:b/>
          <w:bCs/>
          <w:sz w:val="32"/>
          <w:szCs w:val="32"/>
          <w:lang w:val="en-US"/>
        </w:rPr>
      </w:pPr>
    </w:p>
    <w:p w:rsidR="00592DE7" w:rsidRDefault="00592DE7">
      <w:pPr>
        <w:pStyle w:val="BodyA"/>
        <w:widowControl w:val="0"/>
        <w:jc w:val="center"/>
        <w:rPr>
          <w:rFonts w:ascii="Calibri" w:eastAsia="Calibri" w:hAnsi="Calibri" w:cs="Calibri"/>
          <w:b/>
          <w:bCs/>
          <w:sz w:val="32"/>
          <w:szCs w:val="32"/>
          <w:lang w:val="en-US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152400" distB="152400" distL="152400" distR="152400" simplePos="0" relativeHeight="251675648" behindDoc="0" locked="0" layoutInCell="1" allowOverlap="1" wp14:anchorId="4DBA270C" wp14:editId="7978D28B">
            <wp:simplePos x="0" y="0"/>
            <wp:positionH relativeFrom="margin">
              <wp:posOffset>2238375</wp:posOffset>
            </wp:positionH>
            <wp:positionV relativeFrom="line">
              <wp:posOffset>140335</wp:posOffset>
            </wp:positionV>
            <wp:extent cx="2647950" cy="31432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14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0" distR="0" simplePos="0" relativeHeight="251668480" behindDoc="0" locked="0" layoutInCell="1" allowOverlap="1" wp14:anchorId="531232B8" wp14:editId="7C30A930">
            <wp:simplePos x="0" y="0"/>
            <wp:positionH relativeFrom="column">
              <wp:posOffset>5020310</wp:posOffset>
            </wp:positionH>
            <wp:positionV relativeFrom="line">
              <wp:posOffset>171450</wp:posOffset>
            </wp:positionV>
            <wp:extent cx="1898015" cy="287655"/>
            <wp:effectExtent l="0" t="0" r="6985" b="0"/>
            <wp:wrapNone/>
            <wp:docPr id="1073741835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8.png" descr="image8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87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71D7894D" wp14:editId="74BB3A58">
            <wp:simplePos x="0" y="0"/>
            <wp:positionH relativeFrom="column">
              <wp:posOffset>19050</wp:posOffset>
            </wp:positionH>
            <wp:positionV relativeFrom="line">
              <wp:posOffset>140970</wp:posOffset>
            </wp:positionV>
            <wp:extent cx="2009775" cy="379730"/>
            <wp:effectExtent l="0" t="0" r="9525" b="1270"/>
            <wp:wrapNone/>
            <wp:docPr id="1073741836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9.png" descr="image9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9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92DE7" w:rsidRDefault="00592DE7">
      <w:pPr>
        <w:pStyle w:val="BodyA"/>
        <w:widowControl w:val="0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:rsidR="00BE678B" w:rsidRDefault="00BE678B">
      <w:pPr>
        <w:pStyle w:val="BodyA"/>
        <w:widowControl w:val="0"/>
        <w:jc w:val="center"/>
        <w:rPr>
          <w:rFonts w:ascii="Calibri" w:eastAsia="Calibri" w:hAnsi="Calibri" w:cs="Calibri"/>
          <w:b/>
          <w:bCs/>
          <w:color w:val="0000FF"/>
          <w:sz w:val="12"/>
          <w:szCs w:val="12"/>
          <w:u w:color="0000FF"/>
        </w:rPr>
      </w:pPr>
    </w:p>
    <w:p w:rsidR="00BE678B" w:rsidRDefault="00C82028">
      <w:pPr>
        <w:pStyle w:val="BodyA"/>
        <w:widowControl w:val="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t>Early bird registration £350</w:t>
      </w:r>
      <w:r w:rsidR="00410686">
        <w:rPr>
          <w:rFonts w:ascii="Calibri" w:eastAsia="Calibri" w:hAnsi="Calibri" w:cs="Calibri"/>
          <w:sz w:val="28"/>
          <w:szCs w:val="28"/>
          <w:lang w:val="en-US"/>
        </w:rPr>
        <w:t xml:space="preserve"> (before 4 Jan 2019</w:t>
      </w:r>
      <w:r w:rsidR="00592DE7">
        <w:rPr>
          <w:rFonts w:ascii="Calibri" w:eastAsia="Calibri" w:hAnsi="Calibri" w:cs="Calibri"/>
          <w:sz w:val="28"/>
          <w:szCs w:val="28"/>
          <w:lang w:val="en-US"/>
        </w:rPr>
        <w:t>), Late registration £400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  <w:lang w:val="en-US"/>
        </w:rPr>
        <w:t xml:space="preserve">(course dinner </w:t>
      </w:r>
      <w:r w:rsidR="0014237D">
        <w:rPr>
          <w:rFonts w:ascii="Calibri" w:eastAsia="Calibri" w:hAnsi="Calibri" w:cs="Calibri"/>
          <w:sz w:val="28"/>
          <w:szCs w:val="28"/>
          <w:lang w:val="en-US"/>
        </w:rPr>
        <w:t>available at an additional cost of £25</w:t>
      </w:r>
      <w:r w:rsidR="00592DE7">
        <w:rPr>
          <w:rFonts w:ascii="Calibri" w:eastAsia="Calibri" w:hAnsi="Calibri" w:cs="Calibri"/>
          <w:sz w:val="28"/>
          <w:szCs w:val="28"/>
          <w:lang w:val="en-US"/>
        </w:rPr>
        <w:t xml:space="preserve">) 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  <w:lang w:val="en-US"/>
        </w:rPr>
        <w:t xml:space="preserve">apply online at </w:t>
      </w:r>
      <w:r>
        <w:rPr>
          <w:rFonts w:ascii="Calibri" w:eastAsia="Calibri" w:hAnsi="Calibri" w:cs="Calibri"/>
          <w:b/>
          <w:bCs/>
          <w:i/>
          <w:iCs/>
          <w:color w:val="365F91"/>
          <w:sz w:val="28"/>
          <w:szCs w:val="28"/>
          <w:u w:color="365F91"/>
        </w:rPr>
        <w:t>www.jcrac.co.uk</w:t>
      </w:r>
      <w:r>
        <w:rPr>
          <w:rFonts w:ascii="Calibri" w:eastAsia="Calibri" w:hAnsi="Calibri" w:cs="Calibri"/>
          <w:sz w:val="28"/>
          <w:szCs w:val="28"/>
          <w:lang w:val="en-US"/>
        </w:rPr>
        <w:t xml:space="preserve"> or complete and return the attached application form.</w:t>
      </w:r>
    </w:p>
    <w:p w:rsidR="00BE678B" w:rsidRDefault="00C82028">
      <w:pPr>
        <w:pStyle w:val="BodyA"/>
        <w:widowControl w:val="0"/>
        <w:jc w:val="center"/>
        <w:rPr>
          <w:rFonts w:ascii="Calibri" w:eastAsia="Calibri" w:hAnsi="Calibri" w:cs="Calibri"/>
          <w:b/>
          <w:bCs/>
          <w:color w:val="0000FF"/>
          <w:sz w:val="12"/>
          <w:szCs w:val="12"/>
          <w:u w:color="0000FF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t xml:space="preserve">Further information contact </w:t>
      </w:r>
      <w:r w:rsidR="00410686">
        <w:rPr>
          <w:rFonts w:ascii="Calibri" w:eastAsia="Calibri" w:hAnsi="Calibri" w:cs="Calibri"/>
          <w:sz w:val="28"/>
          <w:szCs w:val="28"/>
          <w:lang w:val="en-US"/>
        </w:rPr>
        <w:t>nicky.robinson@nhs.net</w:t>
      </w:r>
      <w:r>
        <w:rPr>
          <w:rFonts w:ascii="Calibri" w:eastAsia="Calibri" w:hAnsi="Calibri" w:cs="Calibri"/>
          <w:sz w:val="28"/>
          <w:szCs w:val="28"/>
          <w:lang w:val="en-US"/>
        </w:rPr>
        <w:t xml:space="preserve"> or 01642 </w:t>
      </w:r>
      <w:r w:rsidR="00410686">
        <w:rPr>
          <w:rFonts w:ascii="Calibri" w:eastAsia="Calibri" w:hAnsi="Calibri" w:cs="Calibri"/>
          <w:sz w:val="28"/>
          <w:szCs w:val="28"/>
          <w:lang w:val="en-US"/>
        </w:rPr>
        <w:t>282534</w:t>
      </w:r>
      <w:r>
        <w:rPr>
          <w:rFonts w:ascii="Calibri" w:eastAsia="Calibri" w:hAnsi="Calibri" w:cs="Calibri"/>
          <w:color w:val="66CCFF"/>
          <w:sz w:val="28"/>
          <w:szCs w:val="28"/>
          <w:u w:color="66CCFF"/>
        </w:rPr>
        <w:br/>
      </w:r>
    </w:p>
    <w:p w:rsidR="005606D7" w:rsidRDefault="005606D7">
      <w:pPr>
        <w:pStyle w:val="BodyA"/>
        <w:widowControl w:val="0"/>
        <w:jc w:val="center"/>
        <w:rPr>
          <w:rFonts w:ascii="Calibri" w:eastAsia="Calibri" w:hAnsi="Calibri" w:cs="Calibri"/>
          <w:b/>
          <w:bCs/>
          <w:color w:val="0000FF"/>
          <w:sz w:val="12"/>
          <w:szCs w:val="12"/>
          <w:u w:color="0000FF"/>
        </w:rPr>
      </w:pPr>
    </w:p>
    <w:p w:rsidR="00BE678B" w:rsidRDefault="00BE678B">
      <w:pPr>
        <w:pStyle w:val="BodyA"/>
        <w:widowControl w:val="0"/>
        <w:shd w:val="clear" w:color="auto" w:fill="365F91"/>
        <w:jc w:val="center"/>
        <w:rPr>
          <w:rFonts w:ascii="Calibri" w:eastAsia="Calibri" w:hAnsi="Calibri" w:cs="Calibri"/>
          <w:b/>
          <w:bCs/>
          <w:color w:val="FFFFFF"/>
          <w:sz w:val="8"/>
          <w:szCs w:val="8"/>
          <w:u w:color="FFFFFF"/>
        </w:rPr>
      </w:pPr>
    </w:p>
    <w:p w:rsidR="00BE678B" w:rsidRDefault="00C82028">
      <w:pPr>
        <w:pStyle w:val="BodyA"/>
        <w:widowControl w:val="0"/>
        <w:shd w:val="clear" w:color="auto" w:fill="365F91"/>
        <w:jc w:val="center"/>
        <w:rPr>
          <w:rFonts w:ascii="Calibri" w:eastAsia="Calibri" w:hAnsi="Calibri" w:cs="Calibri"/>
          <w:b/>
          <w:bCs/>
          <w:color w:val="FFFFFF"/>
          <w:sz w:val="16"/>
          <w:szCs w:val="16"/>
          <w:u w:color="FFFFFF"/>
        </w:rPr>
      </w:pPr>
      <w:r>
        <w:rPr>
          <w:rFonts w:ascii="Calibri" w:eastAsia="Calibri" w:hAnsi="Calibri" w:cs="Calibri"/>
          <w:b/>
          <w:bCs/>
          <w:color w:val="FFFFFF"/>
          <w:u w:color="FFFFFF"/>
          <w:lang w:val="en-US"/>
        </w:rPr>
        <w:t>Approved by RCA for 10 CPD Points</w:t>
      </w:r>
      <w:r w:rsidR="00657176">
        <w:rPr>
          <w:rFonts w:ascii="Calibri" w:eastAsia="Calibri" w:hAnsi="Calibri" w:cs="Calibri"/>
          <w:b/>
          <w:bCs/>
          <w:color w:val="FFFFFF"/>
          <w:u w:color="FFFFFF"/>
          <w:lang w:val="en-US"/>
        </w:rPr>
        <w:t>, RA</w:t>
      </w:r>
      <w:r w:rsidR="00D067AF">
        <w:rPr>
          <w:rFonts w:ascii="Calibri" w:eastAsia="Calibri" w:hAnsi="Calibri" w:cs="Calibri"/>
          <w:b/>
          <w:bCs/>
          <w:color w:val="FFFFFF"/>
          <w:u w:color="FFFFFF"/>
          <w:lang w:val="en-US"/>
        </w:rPr>
        <w:t>-</w:t>
      </w:r>
      <w:r w:rsidR="00657176">
        <w:rPr>
          <w:rFonts w:ascii="Calibri" w:eastAsia="Calibri" w:hAnsi="Calibri" w:cs="Calibri"/>
          <w:b/>
          <w:bCs/>
          <w:color w:val="FFFFFF"/>
          <w:u w:color="FFFFFF"/>
          <w:lang w:val="en-US"/>
        </w:rPr>
        <w:t>UK approved</w:t>
      </w:r>
      <w:r w:rsidR="00D067AF">
        <w:rPr>
          <w:rFonts w:ascii="Calibri" w:eastAsia="Calibri" w:hAnsi="Calibri" w:cs="Calibri"/>
          <w:b/>
          <w:bCs/>
          <w:color w:val="FFFFFF"/>
          <w:u w:color="FFFFFF"/>
          <w:lang w:val="en-US"/>
        </w:rPr>
        <w:t xml:space="preserve"> for EDRA diploma</w:t>
      </w:r>
    </w:p>
    <w:p w:rsidR="00BE678B" w:rsidRDefault="00BE678B">
      <w:pPr>
        <w:pStyle w:val="BodyA"/>
        <w:widowControl w:val="0"/>
        <w:shd w:val="clear" w:color="auto" w:fill="365F91"/>
        <w:jc w:val="center"/>
        <w:rPr>
          <w:rFonts w:ascii="Calibri" w:eastAsia="Calibri" w:hAnsi="Calibri" w:cs="Calibri"/>
          <w:b/>
          <w:bCs/>
          <w:color w:val="FFFFFF"/>
          <w:sz w:val="8"/>
          <w:szCs w:val="8"/>
          <w:u w:color="FFFFFF"/>
        </w:rPr>
      </w:pPr>
    </w:p>
    <w:p w:rsidR="00BE678B" w:rsidRDefault="00BE678B">
      <w:pPr>
        <w:pStyle w:val="BodyA"/>
        <w:widowControl w:val="0"/>
        <w:jc w:val="center"/>
        <w:rPr>
          <w:rFonts w:ascii="Calibri" w:eastAsia="Calibri" w:hAnsi="Calibri" w:cs="Calibri"/>
          <w:b/>
          <w:bCs/>
          <w:color w:val="0000FF"/>
          <w:sz w:val="12"/>
          <w:szCs w:val="12"/>
          <w:u w:color="0000FF"/>
        </w:rPr>
      </w:pPr>
    </w:p>
    <w:p w:rsidR="005606D7" w:rsidRDefault="005606D7">
      <w:pPr>
        <w:pStyle w:val="BodyA"/>
        <w:widowControl w:val="0"/>
        <w:jc w:val="center"/>
        <w:rPr>
          <w:rFonts w:ascii="Calibri" w:eastAsia="Calibri" w:hAnsi="Calibri" w:cs="Calibri"/>
          <w:b/>
          <w:bCs/>
          <w:color w:val="0000FF"/>
          <w:sz w:val="12"/>
          <w:szCs w:val="12"/>
          <w:u w:color="0000FF"/>
        </w:rPr>
      </w:pPr>
    </w:p>
    <w:p w:rsidR="00BE678B" w:rsidRDefault="00C82028">
      <w:pPr>
        <w:pStyle w:val="BodyA"/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D07D835" wp14:editId="60FE6675">
                <wp:simplePos x="0" y="0"/>
                <wp:positionH relativeFrom="column">
                  <wp:posOffset>-4914899</wp:posOffset>
                </wp:positionH>
                <wp:positionV relativeFrom="line">
                  <wp:posOffset>5293358</wp:posOffset>
                </wp:positionV>
                <wp:extent cx="2303781" cy="394971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1" cy="394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387.0pt;margin-top:416.8pt;width:181.4pt;height:31.1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1AAD846D" wp14:editId="0DBE0EFC">
            <wp:simplePos x="0" y="0"/>
            <wp:positionH relativeFrom="column">
              <wp:posOffset>-4838700</wp:posOffset>
            </wp:positionH>
            <wp:positionV relativeFrom="line">
              <wp:posOffset>4607559</wp:posOffset>
            </wp:positionV>
            <wp:extent cx="2332355" cy="360680"/>
            <wp:effectExtent l="0" t="0" r="0" b="0"/>
            <wp:wrapNone/>
            <wp:docPr id="1073741828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 descr="image3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36068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="00380307">
        <w:rPr>
          <w:rFonts w:ascii="Calibri" w:eastAsia="Calibri" w:hAnsi="Calibri" w:cs="Calibri"/>
          <w:b/>
          <w:bCs/>
          <w:color w:val="005392"/>
          <w:sz w:val="28"/>
          <w:szCs w:val="28"/>
          <w:lang w:val="en-US"/>
        </w:rPr>
        <w:t xml:space="preserve">The 15th </w:t>
      </w:r>
      <w:r w:rsidR="005606D7">
        <w:rPr>
          <w:rFonts w:ascii="Calibri" w:eastAsia="Calibri" w:hAnsi="Calibri" w:cs="Calibri"/>
          <w:b/>
          <w:bCs/>
          <w:color w:val="005392"/>
          <w:sz w:val="28"/>
          <w:szCs w:val="28"/>
          <w:lang w:val="en-US"/>
        </w:rPr>
        <w:t xml:space="preserve">James Cook Regional Anaesthesia Course </w:t>
      </w:r>
      <w:r>
        <w:rPr>
          <w:rFonts w:ascii="Calibri" w:eastAsia="Calibri" w:hAnsi="Calibri" w:cs="Calibri"/>
          <w:b/>
          <w:bCs/>
          <w:color w:val="005392"/>
          <w:sz w:val="28"/>
          <w:szCs w:val="28"/>
          <w:lang w:val="en-US"/>
        </w:rPr>
        <w:t>will be held this year in the beautiful city</w:t>
      </w:r>
      <w:r>
        <w:rPr>
          <w:rFonts w:ascii="Calibri" w:eastAsia="Calibri" w:hAnsi="Calibri" w:cs="Calibri"/>
          <w:b/>
          <w:bCs/>
          <w:color w:val="005392"/>
          <w:sz w:val="28"/>
          <w:szCs w:val="28"/>
          <w:lang w:val="en-US"/>
        </w:rPr>
        <w:br/>
      </w:r>
      <w:r w:rsidR="005606D7">
        <w:rPr>
          <w:noProof/>
        </w:rPr>
        <w:drawing>
          <wp:anchor distT="152400" distB="152400" distL="152400" distR="152400" simplePos="0" relativeHeight="251677696" behindDoc="0" locked="0" layoutInCell="1" allowOverlap="1" wp14:anchorId="4F5194AA" wp14:editId="07C123AA">
            <wp:simplePos x="0" y="0"/>
            <wp:positionH relativeFrom="margin">
              <wp:posOffset>5950585</wp:posOffset>
            </wp:positionH>
            <wp:positionV relativeFrom="line">
              <wp:posOffset>184150</wp:posOffset>
            </wp:positionV>
            <wp:extent cx="909320" cy="342265"/>
            <wp:effectExtent l="0" t="0" r="508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342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5392"/>
          <w:sz w:val="28"/>
          <w:szCs w:val="28"/>
          <w:lang w:val="en-US"/>
        </w:rPr>
        <w:t>of York, a comprehensive 2-day course which includes:</w:t>
      </w:r>
    </w:p>
    <w:p w:rsidR="00BE678B" w:rsidRDefault="00BE678B">
      <w:pPr>
        <w:pStyle w:val="BodyA"/>
        <w:outlineLvl w:val="0"/>
        <w:rPr>
          <w:rFonts w:ascii="Calibri" w:eastAsia="Calibri" w:hAnsi="Calibri" w:cs="Calibri"/>
          <w:b/>
          <w:bCs/>
          <w:sz w:val="16"/>
          <w:szCs w:val="16"/>
        </w:rPr>
      </w:pPr>
    </w:p>
    <w:p w:rsidR="00BE678B" w:rsidRPr="005606D7" w:rsidRDefault="00C82028" w:rsidP="005606D7">
      <w:pPr>
        <w:pStyle w:val="BodyA"/>
        <w:numPr>
          <w:ilvl w:val="0"/>
          <w:numId w:val="10"/>
        </w:numPr>
        <w:outlineLvl w:val="0"/>
        <w:rPr>
          <w:rFonts w:ascii="Calibri" w:eastAsia="Calibri" w:hAnsi="Calibri" w:cs="Calibri"/>
        </w:rPr>
      </w:pPr>
      <w:r w:rsidRPr="005606D7">
        <w:rPr>
          <w:rFonts w:ascii="Calibri" w:eastAsia="Calibri" w:hAnsi="Calibri" w:cs="Calibri"/>
          <w:lang w:val="en-US"/>
        </w:rPr>
        <w:t>Demonstration of relevant anatomy to regional anaesthetists</w:t>
      </w:r>
      <w:r w:rsidR="005606D7" w:rsidRPr="005606D7">
        <w:rPr>
          <w:rFonts w:ascii="Calibri" w:eastAsia="Calibri" w:hAnsi="Calibri" w:cs="Calibri"/>
          <w:lang w:val="en-US"/>
        </w:rPr>
        <w:t xml:space="preserve"> </w:t>
      </w:r>
      <w:r w:rsidRPr="005606D7">
        <w:rPr>
          <w:rFonts w:ascii="Calibri" w:eastAsia="Calibri" w:hAnsi="Calibri" w:cs="Calibri"/>
          <w:lang w:val="en-US"/>
        </w:rPr>
        <w:t xml:space="preserve">on cadavers by </w:t>
      </w:r>
      <w:r w:rsidR="005606D7">
        <w:rPr>
          <w:rFonts w:ascii="Calibri" w:eastAsia="Calibri" w:hAnsi="Calibri" w:cs="Calibri"/>
          <w:lang w:val="en-US"/>
        </w:rPr>
        <w:t xml:space="preserve">              </w:t>
      </w:r>
      <w:r w:rsidRPr="005606D7">
        <w:rPr>
          <w:rFonts w:ascii="Calibri" w:eastAsia="Calibri" w:hAnsi="Calibri" w:cs="Calibri"/>
          <w:lang w:val="en-US"/>
        </w:rPr>
        <w:t>Anatomy Lecturers at York University</w:t>
      </w:r>
    </w:p>
    <w:p w:rsidR="00BE678B" w:rsidRDefault="00657176">
      <w:pPr>
        <w:pStyle w:val="BodyA"/>
        <w:ind w:left="720"/>
        <w:outlineLvl w:val="0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28674D8" wp14:editId="3B3D6AEB">
            <wp:simplePos x="0" y="0"/>
            <wp:positionH relativeFrom="column">
              <wp:posOffset>4287520</wp:posOffset>
            </wp:positionH>
            <wp:positionV relativeFrom="paragraph">
              <wp:posOffset>20320</wp:posOffset>
            </wp:positionV>
            <wp:extent cx="1562100" cy="734060"/>
            <wp:effectExtent l="0" t="0" r="0" b="8890"/>
            <wp:wrapNone/>
            <wp:docPr id="2" name="Picture 2" descr="RAUK_approved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UK_approved.ps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6D7">
        <w:rPr>
          <w:noProof/>
        </w:rPr>
        <w:drawing>
          <wp:anchor distT="0" distB="0" distL="0" distR="0" simplePos="0" relativeHeight="251669504" behindDoc="0" locked="0" layoutInCell="1" allowOverlap="1" wp14:anchorId="2FC6E7A4" wp14:editId="7CB14C20">
            <wp:simplePos x="0" y="0"/>
            <wp:positionH relativeFrom="column">
              <wp:posOffset>6201410</wp:posOffset>
            </wp:positionH>
            <wp:positionV relativeFrom="line">
              <wp:posOffset>17780</wp:posOffset>
            </wp:positionV>
            <wp:extent cx="713105" cy="771525"/>
            <wp:effectExtent l="0" t="0" r="0" b="9525"/>
            <wp:wrapNone/>
            <wp:docPr id="1073741834" name="officeArt object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6.png" descr="image6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E678B" w:rsidRDefault="00C82028" w:rsidP="005606D7">
      <w:pPr>
        <w:pStyle w:val="BodyA"/>
        <w:numPr>
          <w:ilvl w:val="0"/>
          <w:numId w:val="10"/>
        </w:numPr>
        <w:outlineLvl w:val="0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>
        <w:rPr>
          <w:rFonts w:ascii="Calibri" w:eastAsia="Calibri" w:hAnsi="Calibri" w:cs="Calibri"/>
          <w:lang w:val="en-US"/>
        </w:rPr>
        <w:t>Small group work teaching (4-5 delegates per instructor)</w:t>
      </w:r>
      <w:r w:rsidR="00657176" w:rsidRPr="00657176">
        <w:rPr>
          <w:noProof/>
        </w:rPr>
        <w:t xml:space="preserve"> </w:t>
      </w:r>
    </w:p>
    <w:p w:rsidR="00BE678B" w:rsidRDefault="00BE678B">
      <w:pPr>
        <w:pStyle w:val="BodyA"/>
        <w:ind w:left="720"/>
        <w:outlineLvl w:val="0"/>
        <w:rPr>
          <w:rFonts w:ascii="Calibri" w:eastAsia="Calibri" w:hAnsi="Calibri" w:cs="Calibri"/>
          <w:sz w:val="16"/>
          <w:szCs w:val="16"/>
        </w:rPr>
      </w:pPr>
    </w:p>
    <w:p w:rsidR="00BE678B" w:rsidRDefault="00C82028" w:rsidP="005606D7">
      <w:pPr>
        <w:pStyle w:val="BodyA"/>
        <w:numPr>
          <w:ilvl w:val="0"/>
          <w:numId w:val="10"/>
        </w:numPr>
        <w:outlineLvl w:val="0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 w:eastAsia="Calibri" w:hAnsi="Calibri" w:cs="Calibri"/>
          <w:lang w:val="en-US"/>
        </w:rPr>
        <w:t>Side by side cadaveric learning and scanning on volunteers</w:t>
      </w:r>
    </w:p>
    <w:p w:rsidR="00BE678B" w:rsidRDefault="00BE678B">
      <w:pPr>
        <w:pStyle w:val="BodyA"/>
        <w:ind w:left="720"/>
        <w:outlineLvl w:val="0"/>
        <w:rPr>
          <w:rFonts w:ascii="Calibri" w:eastAsia="Calibri" w:hAnsi="Calibri" w:cs="Calibri"/>
          <w:sz w:val="16"/>
          <w:szCs w:val="16"/>
        </w:rPr>
      </w:pPr>
    </w:p>
    <w:p w:rsidR="00BE678B" w:rsidRPr="005606D7" w:rsidRDefault="005606D7" w:rsidP="005606D7">
      <w:pPr>
        <w:pStyle w:val="BodyA"/>
        <w:widowControl w:val="0"/>
        <w:numPr>
          <w:ilvl w:val="0"/>
          <w:numId w:val="10"/>
        </w:numPr>
        <w:outlineLvl w:val="0"/>
        <w:rPr>
          <w:rFonts w:ascii="Calibri" w:eastAsia="Calibri" w:hAnsi="Calibri" w:cs="Calibri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74CB272A" wp14:editId="30AA6A53">
            <wp:simplePos x="0" y="0"/>
            <wp:positionH relativeFrom="margin">
              <wp:posOffset>6030595</wp:posOffset>
            </wp:positionH>
            <wp:positionV relativeFrom="line">
              <wp:posOffset>147320</wp:posOffset>
            </wp:positionV>
            <wp:extent cx="825500" cy="495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028" w:rsidRPr="005606D7">
        <w:rPr>
          <w:rFonts w:ascii="Calibri" w:eastAsia="Calibri" w:hAnsi="Calibri" w:cs="Calibri"/>
          <w:lang w:val="en-US"/>
        </w:rPr>
        <w:t>Hands-on learning of needle techniques and catheters on</w:t>
      </w:r>
      <w:r w:rsidRPr="005606D7"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  <w:lang w:val="en-US"/>
        </w:rPr>
        <w:t>p</w:t>
      </w:r>
      <w:r w:rsidR="00C82028" w:rsidRPr="005606D7">
        <w:rPr>
          <w:rFonts w:ascii="Calibri" w:eastAsia="Calibri" w:hAnsi="Calibri" w:cs="Calibri"/>
          <w:lang w:val="en-US"/>
        </w:rPr>
        <w:t>hantoms</w:t>
      </w:r>
    </w:p>
    <w:p w:rsidR="00BE678B" w:rsidRDefault="00BE678B">
      <w:pPr>
        <w:pStyle w:val="BodyA"/>
        <w:widowControl w:val="0"/>
        <w:tabs>
          <w:tab w:val="left" w:pos="204"/>
        </w:tabs>
        <w:ind w:left="360"/>
        <w:rPr>
          <w:rFonts w:ascii="Calibri" w:eastAsia="Calibri" w:hAnsi="Calibri" w:cs="Calibri"/>
          <w:sz w:val="16"/>
          <w:szCs w:val="16"/>
        </w:rPr>
      </w:pPr>
    </w:p>
    <w:p w:rsidR="00BE678B" w:rsidRPr="005606D7" w:rsidRDefault="00C82028" w:rsidP="005606D7">
      <w:pPr>
        <w:pStyle w:val="BodyA"/>
        <w:widowControl w:val="0"/>
        <w:numPr>
          <w:ilvl w:val="0"/>
          <w:numId w:val="10"/>
        </w:numPr>
        <w:tabs>
          <w:tab w:val="left" w:pos="204"/>
        </w:tabs>
        <w:rPr>
          <w:rFonts w:ascii="Calibri" w:eastAsia="Calibri" w:hAnsi="Calibri" w:cs="Calibri"/>
        </w:rPr>
      </w:pPr>
      <w:r w:rsidRPr="005606D7">
        <w:rPr>
          <w:rFonts w:ascii="Calibri" w:eastAsia="Calibri" w:hAnsi="Calibri" w:cs="Calibri"/>
          <w:lang w:val="en-US"/>
        </w:rPr>
        <w:t>Opportunity to discuss tips and tricks with international experts in ultrasound</w:t>
      </w:r>
      <w:r w:rsidR="005606D7">
        <w:rPr>
          <w:rFonts w:ascii="Calibri" w:eastAsia="Calibri" w:hAnsi="Calibri" w:cs="Calibri"/>
          <w:lang w:val="en-US"/>
        </w:rPr>
        <w:t xml:space="preserve">                        </w:t>
      </w:r>
      <w:r w:rsidRPr="005606D7">
        <w:rPr>
          <w:rFonts w:ascii="Calibri" w:eastAsia="Calibri" w:hAnsi="Calibri" w:cs="Calibri"/>
          <w:lang w:val="en-US"/>
        </w:rPr>
        <w:t xml:space="preserve"> regional anaesthesia</w:t>
      </w:r>
    </w:p>
    <w:p w:rsidR="00BE678B" w:rsidRDefault="005606D7">
      <w:pPr>
        <w:pStyle w:val="BodyA"/>
        <w:widowControl w:val="0"/>
        <w:tabs>
          <w:tab w:val="left" w:pos="204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noProof/>
          <w:color w:val="0000FF"/>
          <w:sz w:val="20"/>
          <w:szCs w:val="20"/>
          <w:u w:color="0000FF"/>
        </w:rPr>
        <w:drawing>
          <wp:anchor distT="0" distB="0" distL="0" distR="0" simplePos="0" relativeHeight="251673600" behindDoc="0" locked="0" layoutInCell="1" allowOverlap="1" wp14:anchorId="228E2E13" wp14:editId="438A4646">
            <wp:simplePos x="0" y="0"/>
            <wp:positionH relativeFrom="page">
              <wp:posOffset>626110</wp:posOffset>
            </wp:positionH>
            <wp:positionV relativeFrom="line">
              <wp:posOffset>156845</wp:posOffset>
            </wp:positionV>
            <wp:extent cx="1978025" cy="984885"/>
            <wp:effectExtent l="76200" t="95250" r="98425" b="424815"/>
            <wp:wrapNone/>
            <wp:docPr id="1073741826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 descr="image2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9848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0" distR="0" simplePos="0" relativeHeight="251670528" behindDoc="0" locked="0" layoutInCell="1" allowOverlap="1" wp14:anchorId="00F2C025" wp14:editId="7BC1EE94">
            <wp:simplePos x="0" y="0"/>
            <wp:positionH relativeFrom="page">
              <wp:posOffset>5342255</wp:posOffset>
            </wp:positionH>
            <wp:positionV relativeFrom="line">
              <wp:posOffset>156845</wp:posOffset>
            </wp:positionV>
            <wp:extent cx="1979930" cy="986155"/>
            <wp:effectExtent l="76200" t="95250" r="96520" b="423545"/>
            <wp:wrapNone/>
            <wp:docPr id="1073741832" name="officeArt object" descr="Description: IMG_2456 copyenhanc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escription: IMG_2456 copyenhanced" descr="Description: IMG_2456 copyenhanced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9861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0" distR="0" simplePos="0" relativeHeight="251661312" behindDoc="0" locked="0" layoutInCell="1" allowOverlap="1" wp14:anchorId="59EAAB3C" wp14:editId="1AB811C3">
            <wp:simplePos x="0" y="0"/>
            <wp:positionH relativeFrom="page">
              <wp:posOffset>2978785</wp:posOffset>
            </wp:positionH>
            <wp:positionV relativeFrom="line">
              <wp:posOffset>154940</wp:posOffset>
            </wp:positionV>
            <wp:extent cx="1979930" cy="986155"/>
            <wp:effectExtent l="76200" t="95250" r="96520" b="423545"/>
            <wp:wrapNone/>
            <wp:docPr id="1073741830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4.jpeg" descr="image4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9861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78B" w:rsidRDefault="00BE678B">
      <w:pPr>
        <w:pStyle w:val="BodyA"/>
        <w:widowControl w:val="0"/>
        <w:tabs>
          <w:tab w:val="left" w:pos="204"/>
        </w:tabs>
        <w:rPr>
          <w:rFonts w:ascii="Calibri" w:eastAsia="Calibri" w:hAnsi="Calibri" w:cs="Calibri"/>
        </w:rPr>
      </w:pPr>
    </w:p>
    <w:p w:rsidR="00BE678B" w:rsidRDefault="00BE678B">
      <w:pPr>
        <w:pStyle w:val="BodyA"/>
        <w:widowControl w:val="0"/>
        <w:tabs>
          <w:tab w:val="left" w:pos="204"/>
        </w:tabs>
        <w:rPr>
          <w:rFonts w:ascii="Calibri" w:eastAsia="Calibri" w:hAnsi="Calibri" w:cs="Calibri"/>
        </w:rPr>
      </w:pPr>
    </w:p>
    <w:p w:rsidR="00BE678B" w:rsidRDefault="00BE678B">
      <w:pPr>
        <w:pStyle w:val="BodyA"/>
        <w:widowControl w:val="0"/>
        <w:tabs>
          <w:tab w:val="left" w:pos="204"/>
        </w:tabs>
        <w:jc w:val="center"/>
        <w:rPr>
          <w:rFonts w:ascii="Calibri" w:eastAsia="Calibri" w:hAnsi="Calibri" w:cs="Calibri"/>
        </w:rPr>
      </w:pPr>
    </w:p>
    <w:p w:rsidR="00BE678B" w:rsidRDefault="00BE678B">
      <w:pPr>
        <w:pStyle w:val="BodyA"/>
        <w:jc w:val="center"/>
        <w:outlineLvl w:val="0"/>
        <w:rPr>
          <w:rFonts w:ascii="Calibri" w:eastAsia="Calibri" w:hAnsi="Calibri" w:cs="Calibri"/>
          <w:b/>
          <w:bCs/>
          <w:color w:val="FFFFFF"/>
          <w:sz w:val="36"/>
          <w:szCs w:val="36"/>
          <w:u w:color="FFFFFF"/>
        </w:rPr>
      </w:pPr>
    </w:p>
    <w:p w:rsidR="00BE678B" w:rsidRDefault="005606D7">
      <w:pPr>
        <w:pStyle w:val="BodyA"/>
        <w:jc w:val="center"/>
        <w:outlineLvl w:val="0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39B6B1B" wp14:editId="3C68C28D">
                <wp:simplePos x="0" y="0"/>
                <wp:positionH relativeFrom="page">
                  <wp:posOffset>5257800</wp:posOffset>
                </wp:positionH>
                <wp:positionV relativeFrom="line">
                  <wp:posOffset>206375</wp:posOffset>
                </wp:positionV>
                <wp:extent cx="2134870" cy="384810"/>
                <wp:effectExtent l="0" t="0" r="0" b="0"/>
                <wp:wrapNone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E678B" w:rsidRDefault="00C82028">
                            <w:pPr>
                              <w:pStyle w:val="BodyA"/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A superb course and very well organised.  The speakers were all excellent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left:0;text-align:left;margin-left:414pt;margin-top:16.25pt;width:168.1pt;height:30.3pt;z-index:2516643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" filled="f" stroked="f" strokeweight="1pt">
                <v:stroke miterlimit="4"/>
                <v:textbox inset="1.2699mm,1.2699mm,1.2699mm,1.2699mm">
                  <w:txbxContent>
                    <w:p w:rsidR="00BE678B" w:rsidRDefault="00C82028">
                      <w:pPr>
                        <w:pStyle w:val="BodyA"/>
                        <w:widowControl w:val="0"/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A superb course and very well </w:t>
                      </w:r>
                      <w:proofErr w:type="spellStart"/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orga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n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ised</w:t>
                      </w:r>
                      <w:proofErr w:type="spellEnd"/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.  The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speakers were all excellent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”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703D4ED6" wp14:editId="7B066ADD">
                <wp:simplePos x="0" y="0"/>
                <wp:positionH relativeFrom="page">
                  <wp:posOffset>2910205</wp:posOffset>
                </wp:positionH>
                <wp:positionV relativeFrom="line">
                  <wp:posOffset>205105</wp:posOffset>
                </wp:positionV>
                <wp:extent cx="2055495" cy="685800"/>
                <wp:effectExtent l="0" t="0" r="1905" b="0"/>
                <wp:wrapNone/>
                <wp:docPr id="107374184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E678B" w:rsidRDefault="00C82028">
                            <w:pPr>
                              <w:pStyle w:val="BodyA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"This was probably the best course I have been to in ten years. The cadaveric</w:t>
                            </w:r>
                            <w:r w:rsidR="005606D7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anatomy was informative, well managed and refreshing"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officeArt object" style="position:absolute;left:0;text-align:left;margin-left:229.15pt;margin-top:16.15pt;width:161.85pt;height:54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" filled="f" stroked="f" strokeweight="1pt">
                <v:stroke miterlimit="4"/>
                <v:textbox inset="1.2699mm,1.2699mm,1.2699mm,1.2699mm">
                  <w:txbxContent>
                    <w:p w:rsidR="00BE678B" w:rsidRDefault="00C82028">
                      <w:pPr>
                        <w:pStyle w:val="BodyA"/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"This was probably the best course I have been to in ten years. The cadaveric</w:t>
                      </w:r>
                      <w:r w:rsidR="005606D7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ana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t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omy was informative, well managed and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refreshing"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03E9B8B" wp14:editId="3CE1F5B1">
                <wp:simplePos x="0" y="0"/>
                <wp:positionH relativeFrom="page">
                  <wp:posOffset>504825</wp:posOffset>
                </wp:positionH>
                <wp:positionV relativeFrom="line">
                  <wp:posOffset>204470</wp:posOffset>
                </wp:positionV>
                <wp:extent cx="2147570" cy="365760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570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E678B" w:rsidRDefault="00C82028">
                            <w:pPr>
                              <w:pStyle w:val="BodyA"/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This was the best workshop that I attended in years, I learned so much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alt="officeArt object" style="position:absolute;left:0;text-align:left;margin-left:39.75pt;margin-top:16.1pt;width:169.1pt;height:28.8pt;z-index:2516633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" filled="f" stroked="f" strokeweight="1pt">
                <v:stroke miterlimit="4"/>
                <v:textbox inset="1.2699mm,1.2699mm,1.2699mm,1.2699mm">
                  <w:txbxContent>
                    <w:p w:rsidR="00BE678B" w:rsidRDefault="00C82028">
                      <w:pPr>
                        <w:pStyle w:val="BodyA"/>
                        <w:widowControl w:val="0"/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This was the best workshop that I atten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d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ed in years, I learned so much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”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C82028">
        <w:rPr>
          <w:rFonts w:ascii="Calibri" w:eastAsia="Calibri" w:hAnsi="Calibri" w:cs="Calibri"/>
          <w:b/>
          <w:bCs/>
          <w:color w:val="FFFFFF"/>
          <w:sz w:val="36"/>
          <w:szCs w:val="36"/>
          <w:u w:color="FFFFFF"/>
          <w:lang w:val="en-US"/>
        </w:rPr>
        <w:t>§</w:t>
      </w:r>
      <w:r w:rsidR="00C82028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608C239" wp14:editId="390FC992">
                <wp:simplePos x="0" y="0"/>
                <wp:positionH relativeFrom="page">
                  <wp:posOffset>5410199</wp:posOffset>
                </wp:positionH>
                <wp:positionV relativeFrom="line">
                  <wp:posOffset>1978660</wp:posOffset>
                </wp:positionV>
                <wp:extent cx="2058672" cy="342900"/>
                <wp:effectExtent l="0" t="0" r="0" b="0"/>
                <wp:wrapNone/>
                <wp:docPr id="107374183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2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E678B" w:rsidRDefault="00C82028">
                            <w:pPr>
                              <w:pStyle w:val="BodyA"/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A truly brilliant day - I would recommend" this course to all my colleagues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officeArt object" style="position:absolute;left:0;text-align:left;margin-left:426pt;margin-top:155.8pt;width:162.1pt;height:27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" filled="f" stroked="f" strokeweight="1pt">
                <v:stroke miterlimit="4"/>
                <v:textbox inset="1.2699mm,1.2699mm,1.2699mm,1.2699mm">
                  <w:txbxContent>
                    <w:p w:rsidR="00BE678B" w:rsidRDefault="00C82028">
                      <w:pPr>
                        <w:pStyle w:val="BodyA"/>
                        <w:widowControl w:val="0"/>
                        <w:jc w:val="center"/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A truly brilliant day - I would recommend" this course to all my colleagues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”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C82028">
        <w:rPr>
          <w:rFonts w:ascii="Calibri" w:eastAsia="Calibri" w:hAnsi="Calibri" w:cs="Calibri"/>
          <w:b/>
          <w:bCs/>
          <w:color w:val="FFFFFF"/>
          <w:sz w:val="36"/>
          <w:szCs w:val="36"/>
          <w:u w:color="FFFFFF"/>
        </w:rPr>
        <w:br w:type="page"/>
      </w:r>
    </w:p>
    <w:p w:rsidR="00BE678B" w:rsidRDefault="00BE678B">
      <w:pPr>
        <w:pStyle w:val="BodyA"/>
        <w:jc w:val="center"/>
        <w:outlineLvl w:val="0"/>
        <w:sectPr w:rsidR="00BE678B">
          <w:headerReference w:type="default" r:id="rId20"/>
          <w:footerReference w:type="default" r:id="rId21"/>
          <w:pgSz w:w="12240" w:h="15840"/>
          <w:pgMar w:top="720" w:right="720" w:bottom="340" w:left="720" w:header="709" w:footer="709" w:gutter="0"/>
          <w:cols w:space="720"/>
        </w:sectPr>
      </w:pPr>
    </w:p>
    <w:p w:rsidR="00BE678B" w:rsidRDefault="00C82028" w:rsidP="00C82028">
      <w:pPr>
        <w:pStyle w:val="BodyA"/>
        <w:widowControl w:val="0"/>
        <w:shd w:val="clear" w:color="auto" w:fill="31849B" w:themeFill="accent5" w:themeFillShade="BF"/>
        <w:tabs>
          <w:tab w:val="left" w:pos="779"/>
        </w:tabs>
        <w:jc w:val="center"/>
        <w:outlineLvl w:val="0"/>
        <w:rPr>
          <w:rFonts w:ascii="Calibri" w:eastAsia="Calibri" w:hAnsi="Calibri" w:cs="Calibri"/>
          <w:b/>
          <w:bCs/>
          <w:color w:val="FFFFFF"/>
          <w:sz w:val="22"/>
          <w:szCs w:val="22"/>
          <w:u w:color="FFFFFF"/>
        </w:rPr>
      </w:pPr>
      <w:r>
        <w:rPr>
          <w:rFonts w:ascii="Calibri" w:eastAsia="Calibri" w:hAnsi="Calibri" w:cs="Calibri"/>
          <w:b/>
          <w:bCs/>
          <w:color w:val="FFFFFF"/>
          <w:sz w:val="22"/>
          <w:szCs w:val="22"/>
          <w:u w:color="FFFFFF"/>
          <w:lang w:val="en-US"/>
        </w:rPr>
        <w:lastRenderedPageBreak/>
        <w:t>DAY ONE</w:t>
      </w:r>
    </w:p>
    <w:p w:rsidR="00BE678B" w:rsidRDefault="00BE678B">
      <w:pPr>
        <w:pStyle w:val="BodyA"/>
        <w:widowControl w:val="0"/>
        <w:tabs>
          <w:tab w:val="left" w:pos="779"/>
        </w:tabs>
        <w:jc w:val="center"/>
        <w:rPr>
          <w:rFonts w:ascii="Calibri" w:eastAsia="Calibri" w:hAnsi="Calibri" w:cs="Calibri"/>
          <w:b/>
          <w:bCs/>
          <w:sz w:val="12"/>
          <w:szCs w:val="12"/>
          <w:u w:val="single"/>
        </w:rPr>
      </w:pPr>
    </w:p>
    <w:p w:rsidR="00BE678B" w:rsidRDefault="002D0469">
      <w:pPr>
        <w:pStyle w:val="BodyA"/>
        <w:widowControl w:val="0"/>
        <w:tabs>
          <w:tab w:val="left" w:pos="779"/>
        </w:tabs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  <w:lang w:val="en-US"/>
        </w:rPr>
        <w:t>Thursday</w:t>
      </w:r>
    </w:p>
    <w:p w:rsidR="00BE678B" w:rsidRDefault="00BE678B">
      <w:pPr>
        <w:pStyle w:val="BodyA"/>
        <w:widowControl w:val="0"/>
        <w:tabs>
          <w:tab w:val="left" w:pos="779"/>
        </w:tabs>
        <w:rPr>
          <w:rFonts w:ascii="Calibri" w:eastAsia="Calibri" w:hAnsi="Calibri" w:cs="Calibri"/>
          <w:b/>
          <w:bCs/>
          <w:sz w:val="12"/>
          <w:szCs w:val="12"/>
        </w:rPr>
      </w:pP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08.30 Registration &amp; Coffee 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09.00 Multimedia presentation for Upper Limb </w:t>
      </w:r>
      <w:r>
        <w:rPr>
          <w:sz w:val="22"/>
          <w:szCs w:val="22"/>
        </w:rPr>
        <w:t>(Dr T A</w:t>
      </w:r>
      <w:r>
        <w:rPr>
          <w:sz w:val="22"/>
          <w:szCs w:val="22"/>
        </w:rPr>
        <w:t>d</w:t>
      </w:r>
      <w:r>
        <w:rPr>
          <w:sz w:val="22"/>
          <w:szCs w:val="22"/>
        </w:rPr>
        <w:t>ams)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Anatomy: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10.00 Station 1: </w:t>
      </w:r>
      <w:r>
        <w:rPr>
          <w:sz w:val="22"/>
          <w:szCs w:val="22"/>
        </w:rPr>
        <w:t>Interscalene &amp; Supraclavicular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10:30 Station 2: </w:t>
      </w:r>
      <w:r>
        <w:rPr>
          <w:sz w:val="22"/>
          <w:szCs w:val="22"/>
        </w:rPr>
        <w:t>Axilla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11.00 Station 3: </w:t>
      </w:r>
      <w:r>
        <w:rPr>
          <w:sz w:val="22"/>
          <w:szCs w:val="22"/>
        </w:rPr>
        <w:t>Forearm and Arm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11.30 Station 4: </w:t>
      </w:r>
      <w:r>
        <w:rPr>
          <w:sz w:val="22"/>
          <w:szCs w:val="22"/>
        </w:rPr>
        <w:t>Chest Wall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12.00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Lunch &amp; Trade Exhibition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Scanning: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13.00 Station 1: </w:t>
      </w:r>
      <w:r>
        <w:rPr>
          <w:sz w:val="22"/>
          <w:szCs w:val="22"/>
        </w:rPr>
        <w:t>Supraclavicular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13.30 Station 2: </w:t>
      </w:r>
      <w:r>
        <w:rPr>
          <w:sz w:val="22"/>
          <w:szCs w:val="22"/>
        </w:rPr>
        <w:t>Infraclavicular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14.00 Station 3:</w:t>
      </w:r>
      <w:r>
        <w:rPr>
          <w:sz w:val="22"/>
          <w:szCs w:val="22"/>
        </w:rPr>
        <w:t xml:space="preserve"> Sup Cervical, Axillary N &amp; Suprascapular &amp; Flexor Tendon Sheath Block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14: 30 Station 4: </w:t>
      </w:r>
      <w:r>
        <w:rPr>
          <w:sz w:val="22"/>
          <w:szCs w:val="22"/>
        </w:rPr>
        <w:t>Axilla &amp; Musculocutaneous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15:00 Coffee Break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15.30 Station 5: </w:t>
      </w:r>
      <w:r>
        <w:rPr>
          <w:sz w:val="22"/>
          <w:szCs w:val="22"/>
        </w:rPr>
        <w:t xml:space="preserve"> Rad, Med, Ulnar,  Cut Ns of forearm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16.00 Station 6: </w:t>
      </w:r>
      <w:r>
        <w:rPr>
          <w:sz w:val="22"/>
          <w:szCs w:val="22"/>
        </w:rPr>
        <w:t xml:space="preserve"> Interscalene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16.30 Station 7</w:t>
      </w:r>
      <w:r>
        <w:rPr>
          <w:sz w:val="22"/>
          <w:szCs w:val="22"/>
        </w:rPr>
        <w:t>: Pecs Block &amp; Serratus plane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17:00 Station 8: </w:t>
      </w:r>
      <w:r>
        <w:rPr>
          <w:sz w:val="22"/>
          <w:szCs w:val="22"/>
        </w:rPr>
        <w:t>Erectus Spinalis &amp; Paravertebral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17.30 Closure</w:t>
      </w:r>
    </w:p>
    <w:p w:rsidR="00BE678B" w:rsidRDefault="00BE678B">
      <w:pPr>
        <w:pStyle w:val="BodyA"/>
        <w:widowControl w:val="0"/>
        <w:tabs>
          <w:tab w:val="left" w:pos="709"/>
        </w:tabs>
        <w:rPr>
          <w:rFonts w:ascii="Calibri" w:eastAsia="Calibri" w:hAnsi="Calibri" w:cs="Calibri"/>
          <w:b/>
          <w:bCs/>
          <w:sz w:val="22"/>
          <w:szCs w:val="22"/>
        </w:rPr>
      </w:pPr>
    </w:p>
    <w:p w:rsidR="00BE678B" w:rsidRDefault="00BE678B">
      <w:pPr>
        <w:pStyle w:val="Default"/>
        <w:rPr>
          <w:sz w:val="22"/>
          <w:szCs w:val="22"/>
        </w:rPr>
      </w:pPr>
    </w:p>
    <w:p w:rsidR="00BE678B" w:rsidRDefault="005606D7" w:rsidP="00C82028">
      <w:pPr>
        <w:pStyle w:val="BodyA"/>
        <w:widowControl w:val="0"/>
        <w:shd w:val="clear" w:color="auto" w:fill="31849B" w:themeFill="accent5" w:themeFillShade="BF"/>
        <w:tabs>
          <w:tab w:val="left" w:pos="779"/>
        </w:tabs>
        <w:jc w:val="center"/>
        <w:outlineLvl w:val="0"/>
        <w:rPr>
          <w:rFonts w:ascii="Calibri" w:eastAsia="Calibri" w:hAnsi="Calibri" w:cs="Calibri"/>
          <w:b/>
          <w:bCs/>
          <w:color w:val="FFFFFF"/>
          <w:sz w:val="22"/>
          <w:szCs w:val="22"/>
          <w:u w:color="FFFFFF"/>
        </w:rPr>
      </w:pPr>
      <w:r>
        <w:rPr>
          <w:rFonts w:ascii="Calibri" w:eastAsia="Calibri" w:hAnsi="Calibri" w:cs="Calibri"/>
          <w:b/>
          <w:bCs/>
          <w:color w:val="FFFFFF"/>
          <w:sz w:val="22"/>
          <w:szCs w:val="22"/>
          <w:u w:color="FFFFFF"/>
          <w:lang w:val="en-US"/>
        </w:rPr>
        <w:lastRenderedPageBreak/>
        <w:t>D</w:t>
      </w:r>
      <w:r w:rsidR="00C82028">
        <w:rPr>
          <w:rFonts w:ascii="Calibri" w:eastAsia="Calibri" w:hAnsi="Calibri" w:cs="Calibri"/>
          <w:b/>
          <w:bCs/>
          <w:color w:val="FFFFFF"/>
          <w:sz w:val="22"/>
          <w:szCs w:val="22"/>
          <w:u w:color="FFFFFF"/>
          <w:lang w:val="en-US"/>
        </w:rPr>
        <w:t>AY TWO</w:t>
      </w:r>
    </w:p>
    <w:p w:rsidR="00BE678B" w:rsidRDefault="00BE678B">
      <w:pPr>
        <w:pStyle w:val="BodyA"/>
        <w:widowControl w:val="0"/>
        <w:tabs>
          <w:tab w:val="left" w:pos="779"/>
        </w:tabs>
        <w:jc w:val="center"/>
        <w:rPr>
          <w:rFonts w:ascii="Calibri" w:eastAsia="Calibri" w:hAnsi="Calibri" w:cs="Calibri"/>
          <w:b/>
          <w:bCs/>
          <w:sz w:val="12"/>
          <w:szCs w:val="12"/>
          <w:u w:val="single"/>
        </w:rPr>
      </w:pPr>
    </w:p>
    <w:p w:rsidR="00BE678B" w:rsidRDefault="002D0469">
      <w:pPr>
        <w:pStyle w:val="BodyA"/>
        <w:widowControl w:val="0"/>
        <w:tabs>
          <w:tab w:val="left" w:pos="779"/>
        </w:tabs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  <w:lang w:val="en-US"/>
        </w:rPr>
        <w:t>Friday</w:t>
      </w:r>
    </w:p>
    <w:p w:rsidR="00BE678B" w:rsidRDefault="00BE678B">
      <w:pPr>
        <w:pStyle w:val="BodyA"/>
        <w:widowControl w:val="0"/>
        <w:tabs>
          <w:tab w:val="left" w:pos="779"/>
        </w:tabs>
        <w:jc w:val="both"/>
        <w:rPr>
          <w:rFonts w:ascii="Calibri" w:eastAsia="Calibri" w:hAnsi="Calibri" w:cs="Calibri"/>
          <w:b/>
          <w:bCs/>
          <w:sz w:val="12"/>
          <w:szCs w:val="12"/>
        </w:rPr>
      </w:pP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08.30 Registration &amp; Coffee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09.00 Multimedia presentation for Lower Limb </w:t>
      </w:r>
      <w:r>
        <w:rPr>
          <w:sz w:val="22"/>
          <w:szCs w:val="22"/>
        </w:rPr>
        <w:t>(Dr Brian)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09.30 Multimedia presentation for Other Blocks </w:t>
      </w:r>
      <w:r>
        <w:rPr>
          <w:sz w:val="22"/>
          <w:szCs w:val="22"/>
        </w:rPr>
        <w:t>(Dr Searle)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Anatomy:</w:t>
      </w:r>
    </w:p>
    <w:p w:rsidR="00BE678B" w:rsidRDefault="00C82028">
      <w:pPr>
        <w:pStyle w:val="Default"/>
      </w:pPr>
      <w:r>
        <w:t>10.15 Station 1: Ant Abdominal Wall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10:45 Station 2: </w:t>
      </w:r>
      <w:r>
        <w:rPr>
          <w:sz w:val="22"/>
          <w:szCs w:val="22"/>
        </w:rPr>
        <w:t>Femoral Area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11.15 Station 3: </w:t>
      </w:r>
      <w:r>
        <w:rPr>
          <w:sz w:val="22"/>
          <w:szCs w:val="22"/>
        </w:rPr>
        <w:t>Sciatic and popliteal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11.45 Station 4: </w:t>
      </w:r>
      <w:r>
        <w:rPr>
          <w:sz w:val="22"/>
          <w:szCs w:val="22"/>
        </w:rPr>
        <w:t>Ankle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12.15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Lunch &amp; Trade Exhibition</w:t>
      </w:r>
    </w:p>
    <w:p w:rsidR="00BE678B" w:rsidRDefault="00C82028">
      <w:pPr>
        <w:pStyle w:val="Default"/>
        <w:ind w:left="720" w:hanging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Scanning: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13.15 Station 1: </w:t>
      </w:r>
      <w:r>
        <w:rPr>
          <w:sz w:val="22"/>
          <w:szCs w:val="22"/>
        </w:rPr>
        <w:t>Neuraxial and Caudal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13.45 Station 2: </w:t>
      </w:r>
      <w:r>
        <w:rPr>
          <w:sz w:val="22"/>
          <w:szCs w:val="22"/>
        </w:rPr>
        <w:t>Saphenous &amp; Obturator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14.15 Station 3:</w:t>
      </w:r>
      <w:r>
        <w:rPr>
          <w:sz w:val="22"/>
          <w:szCs w:val="22"/>
        </w:rPr>
        <w:t xml:space="preserve"> Phantom &amp; Catheter techniques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14: 45 Station 4: </w:t>
      </w:r>
      <w:r>
        <w:rPr>
          <w:sz w:val="22"/>
          <w:szCs w:val="22"/>
        </w:rPr>
        <w:t>Popliteal &amp; Sciatic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15:15 Coffee Break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15.15 Station 5: </w:t>
      </w:r>
      <w:r>
        <w:rPr>
          <w:sz w:val="22"/>
          <w:szCs w:val="22"/>
        </w:rPr>
        <w:t xml:space="preserve"> Rectus sheath, TAP, llio-inguinal &amp; hypo-gastric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15.45 Station 6: </w:t>
      </w:r>
      <w:r>
        <w:rPr>
          <w:sz w:val="22"/>
          <w:szCs w:val="22"/>
        </w:rPr>
        <w:t xml:space="preserve"> Femoral, LFCN &amp; Fascia iliaca</w:t>
      </w:r>
    </w:p>
    <w:p w:rsidR="00BE678B" w:rsidRDefault="00C8202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16.15 Station 7</w:t>
      </w:r>
      <w:r>
        <w:rPr>
          <w:sz w:val="22"/>
          <w:szCs w:val="22"/>
        </w:rPr>
        <w:t>: Ankle Block</w:t>
      </w:r>
    </w:p>
    <w:p w:rsidR="00BE678B" w:rsidRDefault="00C8202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16:45 Station 8: </w:t>
      </w:r>
      <w:r>
        <w:rPr>
          <w:sz w:val="22"/>
          <w:szCs w:val="22"/>
        </w:rPr>
        <w:t>Free scanning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br/>
      </w:r>
      <w:r w:rsidRPr="0049550D">
        <w:rPr>
          <w:b/>
          <w:bCs/>
          <w:sz w:val="22"/>
          <w:szCs w:val="22"/>
        </w:rPr>
        <w:t>17.15 Closure</w:t>
      </w:r>
      <w:r w:rsidRPr="0049550D">
        <w:rPr>
          <w:b/>
          <w:bCs/>
          <w:sz w:val="22"/>
          <w:szCs w:val="22"/>
        </w:rPr>
        <w:tab/>
      </w:r>
    </w:p>
    <w:p w:rsidR="005606D7" w:rsidRDefault="00C82028" w:rsidP="000E35C5">
      <w:pPr>
        <w:pStyle w:val="BodyA"/>
        <w:widowControl w:val="0"/>
        <w:tabs>
          <w:tab w:val="left" w:pos="709"/>
        </w:tabs>
        <w:rPr>
          <w:rFonts w:ascii="Calibri" w:eastAsia="Calibri" w:hAnsi="Calibri" w:cs="Calibri"/>
          <w:b/>
          <w:bCs/>
          <w:sz w:val="22"/>
          <w:szCs w:val="22"/>
        </w:rPr>
        <w:sectPr w:rsidR="005606D7">
          <w:type w:val="continuous"/>
          <w:pgSz w:w="12240" w:h="15840"/>
          <w:pgMar w:top="567" w:right="720" w:bottom="340" w:left="720" w:header="709" w:footer="709" w:gutter="0"/>
          <w:cols w:num="2" w:space="720" w:equalWidth="0">
            <w:col w:w="5400" w:space="120"/>
            <w:col w:w="5280" w:space="0"/>
          </w:cols>
        </w:sectPr>
      </w:pP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:rsidR="005606D7" w:rsidRPr="009B10D3" w:rsidRDefault="005606D7" w:rsidP="005606D7">
      <w:pPr>
        <w:pStyle w:val="BodyA"/>
        <w:widowControl w:val="0"/>
        <w:shd w:val="clear" w:color="auto" w:fill="31849B" w:themeFill="accent5" w:themeFillShade="BF"/>
        <w:tabs>
          <w:tab w:val="left" w:pos="779"/>
        </w:tabs>
        <w:jc w:val="center"/>
        <w:rPr>
          <w:rFonts w:ascii="Calibri" w:eastAsia="Calibri" w:hAnsi="Calibri" w:cs="Calibri"/>
          <w:b/>
          <w:bCs/>
          <w:color w:val="FFFFFF" w:themeColor="background1"/>
          <w:sz w:val="22"/>
          <w:szCs w:val="22"/>
        </w:rPr>
        <w:sectPr w:rsidR="005606D7" w:rsidRPr="009B10D3" w:rsidSect="005606D7">
          <w:type w:val="continuous"/>
          <w:pgSz w:w="12240" w:h="15840"/>
          <w:pgMar w:top="567" w:right="720" w:bottom="340" w:left="720" w:header="709" w:footer="709" w:gutter="0"/>
          <w:cols w:space="720"/>
        </w:sectPr>
      </w:pPr>
      <w:r w:rsidRPr="009B10D3">
        <w:rPr>
          <w:rFonts w:ascii="Calibri" w:eastAsia="Calibri" w:hAnsi="Calibri" w:cs="Calibri"/>
          <w:b/>
          <w:bCs/>
          <w:color w:val="FFFFFF" w:themeColor="background1"/>
          <w:sz w:val="22"/>
          <w:szCs w:val="22"/>
        </w:rPr>
        <w:lastRenderedPageBreak/>
        <w:t>FACULTY</w:t>
      </w:r>
    </w:p>
    <w:p w:rsidR="005606D7" w:rsidRDefault="005606D7" w:rsidP="005606D7">
      <w:pPr>
        <w:pStyle w:val="BodyA"/>
        <w:widowControl w:val="0"/>
        <w:tabs>
          <w:tab w:val="left" w:pos="779"/>
        </w:tabs>
        <w:jc w:val="both"/>
        <w:rPr>
          <w:rFonts w:ascii="Calibri" w:eastAsia="Calibri" w:hAnsi="Calibri" w:cs="Calibri"/>
          <w:b/>
          <w:bCs/>
          <w:sz w:val="22"/>
          <w:szCs w:val="22"/>
        </w:rPr>
        <w:sectPr w:rsidR="005606D7">
          <w:type w:val="continuous"/>
          <w:pgSz w:w="12240" w:h="15840"/>
          <w:pgMar w:top="567" w:right="720" w:bottom="340" w:left="720" w:header="709" w:footer="709" w:gutter="0"/>
          <w:cols w:num="2" w:space="720" w:equalWidth="0">
            <w:col w:w="5400" w:space="120"/>
            <w:col w:w="5280" w:space="0"/>
          </w:cols>
        </w:sectPr>
      </w:pPr>
    </w:p>
    <w:p w:rsidR="009B10D3" w:rsidRDefault="009B10D3" w:rsidP="009B10D3">
      <w:pPr>
        <w:pStyle w:val="BodyA"/>
        <w:outlineLvl w:val="0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b/>
          <w:bCs/>
        </w:rPr>
        <w:lastRenderedPageBreak/>
        <w:t>Dr Ahmed Aziz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  <w:bCs/>
          <w:i/>
          <w:iCs/>
          <w:lang w:val="en-US"/>
        </w:rPr>
        <w:t>Course Director</w:t>
      </w:r>
    </w:p>
    <w:p w:rsidR="009B10D3" w:rsidRDefault="009B10D3" w:rsidP="009B10D3">
      <w:pPr>
        <w:pStyle w:val="BodyA"/>
        <w:outlineLvl w:val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en-US"/>
        </w:rPr>
        <w:t xml:space="preserve">Tawam/John Hopkins Hospital, </w:t>
      </w:r>
      <w:r>
        <w:rPr>
          <w:rFonts w:ascii="Calibri" w:eastAsia="Calibri" w:hAnsi="Calibri" w:cs="Calibri"/>
          <w:b/>
          <w:bCs/>
          <w:lang w:val="pt-PT"/>
        </w:rPr>
        <w:t>UAE</w:t>
      </w:r>
    </w:p>
    <w:p w:rsidR="009B10D3" w:rsidRDefault="009B10D3" w:rsidP="009B10D3">
      <w:pPr>
        <w:pStyle w:val="BodyA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b/>
          <w:bCs/>
          <w:lang w:val="de-DE"/>
        </w:rPr>
        <w:t>Dr Baskar Manickam</w:t>
      </w:r>
    </w:p>
    <w:p w:rsidR="009B10D3" w:rsidRDefault="009B10D3" w:rsidP="009B10D3">
      <w:pPr>
        <w:pStyle w:val="BodyA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en-US"/>
        </w:rPr>
        <w:t>Co-Director, Darlington Hosp</w:t>
      </w:r>
      <w:r w:rsidR="000E35C5">
        <w:rPr>
          <w:rFonts w:ascii="Calibri" w:eastAsia="Calibri" w:hAnsi="Calibri" w:cs="Calibri"/>
          <w:lang w:val="en-US"/>
        </w:rPr>
        <w:t>ital</w:t>
      </w:r>
      <w:r>
        <w:rPr>
          <w:rFonts w:ascii="Calibri" w:eastAsia="Calibri" w:hAnsi="Calibri" w:cs="Calibri"/>
          <w:lang w:val="en-US"/>
        </w:rPr>
        <w:t xml:space="preserve">, </w:t>
      </w:r>
      <w:r>
        <w:rPr>
          <w:rFonts w:ascii="Calibri" w:eastAsia="Calibri" w:hAnsi="Calibri" w:cs="Calibri"/>
          <w:b/>
          <w:bCs/>
        </w:rPr>
        <w:t>UK</w:t>
      </w:r>
    </w:p>
    <w:p w:rsidR="009B10D3" w:rsidRDefault="009B10D3" w:rsidP="009B10D3">
      <w:pPr>
        <w:pStyle w:val="BodyA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b/>
          <w:bCs/>
          <w:lang w:val="da-DK"/>
        </w:rPr>
        <w:t>Dr Anthony Adams</w:t>
      </w:r>
    </w:p>
    <w:p w:rsidR="009B10D3" w:rsidRDefault="009B10D3" w:rsidP="009B10D3">
      <w:pPr>
        <w:pStyle w:val="BodyA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en-US"/>
        </w:rPr>
        <w:t xml:space="preserve">Lancashire Teaching Hospitals, </w:t>
      </w:r>
      <w:r>
        <w:rPr>
          <w:rFonts w:ascii="Calibri" w:eastAsia="Calibri" w:hAnsi="Calibri" w:cs="Calibri"/>
          <w:b/>
          <w:bCs/>
        </w:rPr>
        <w:t>UK</w:t>
      </w:r>
    </w:p>
    <w:p w:rsidR="009B10D3" w:rsidRDefault="009B10D3" w:rsidP="009B10D3">
      <w:pPr>
        <w:pStyle w:val="BodyA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b/>
          <w:bCs/>
          <w:lang w:val="nl-NL"/>
        </w:rPr>
        <w:t>Dr Amr Abdelaal</w:t>
      </w:r>
    </w:p>
    <w:p w:rsidR="009B10D3" w:rsidRDefault="009B10D3" w:rsidP="009B10D3">
      <w:pPr>
        <w:pStyle w:val="BodyA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en-US"/>
        </w:rPr>
        <w:t xml:space="preserve">Addenbrooke Hospital, </w:t>
      </w:r>
      <w:r>
        <w:rPr>
          <w:rFonts w:ascii="Calibri" w:eastAsia="Calibri" w:hAnsi="Calibri" w:cs="Calibri"/>
          <w:b/>
          <w:bCs/>
        </w:rPr>
        <w:t>UK</w:t>
      </w:r>
    </w:p>
    <w:p w:rsidR="009B10D3" w:rsidRDefault="009B10D3" w:rsidP="009B10D3">
      <w:pPr>
        <w:pStyle w:val="BodyA"/>
        <w:outlineLvl w:val="0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>Mrs Judith Barbaro-Brown</w:t>
      </w:r>
    </w:p>
    <w:p w:rsidR="009B10D3" w:rsidRDefault="009B10D3" w:rsidP="009B10D3">
      <w:pPr>
        <w:pStyle w:val="BodyA"/>
        <w:outlineLvl w:val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en-US"/>
        </w:rPr>
        <w:t xml:space="preserve">Durham University, </w:t>
      </w:r>
      <w:r>
        <w:rPr>
          <w:rFonts w:ascii="Calibri" w:eastAsia="Calibri" w:hAnsi="Calibri" w:cs="Calibri"/>
          <w:b/>
          <w:bCs/>
        </w:rPr>
        <w:t xml:space="preserve">UK </w:t>
      </w:r>
    </w:p>
    <w:p w:rsidR="009B10D3" w:rsidRDefault="009B10D3" w:rsidP="009B10D3">
      <w:pPr>
        <w:pStyle w:val="BodyA"/>
        <w:outlineLvl w:val="0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</w:rPr>
        <w:t>Dr Peter Bazira</w:t>
      </w:r>
    </w:p>
    <w:p w:rsidR="009B10D3" w:rsidRDefault="009B10D3" w:rsidP="009B10D3">
      <w:pPr>
        <w:pStyle w:val="BodyA"/>
        <w:outlineLvl w:val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en-US"/>
        </w:rPr>
        <w:t xml:space="preserve">Senior Lecturer, Hull York Medical University, </w:t>
      </w:r>
      <w:r>
        <w:rPr>
          <w:rFonts w:ascii="Calibri" w:eastAsia="Calibri" w:hAnsi="Calibri" w:cs="Calibri"/>
          <w:b/>
          <w:bCs/>
          <w:lang w:val="en-US"/>
        </w:rPr>
        <w:t>UK</w:t>
      </w:r>
    </w:p>
    <w:p w:rsidR="009B10D3" w:rsidRDefault="009B10D3" w:rsidP="009B10D3">
      <w:pPr>
        <w:pStyle w:val="BodyA"/>
        <w:outlineLvl w:val="0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>Dr Gabrielle Finn</w:t>
      </w:r>
    </w:p>
    <w:p w:rsidR="009B10D3" w:rsidRDefault="009B10D3" w:rsidP="009B10D3">
      <w:pPr>
        <w:pStyle w:val="BodyA"/>
        <w:outlineLvl w:val="0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lang w:val="en-US"/>
        </w:rPr>
        <w:t xml:space="preserve">Senior Lecturer, Hull York Medical University, </w:t>
      </w:r>
      <w:r>
        <w:rPr>
          <w:rFonts w:ascii="Calibri" w:eastAsia="Calibri" w:hAnsi="Calibri" w:cs="Calibri"/>
          <w:b/>
          <w:bCs/>
          <w:lang w:val="en-US"/>
        </w:rPr>
        <w:t>UK</w:t>
      </w:r>
      <w:r>
        <w:rPr>
          <w:rFonts w:ascii="Calibri" w:eastAsia="Calibri" w:hAnsi="Calibri" w:cs="Calibri"/>
          <w:lang w:val="en-US"/>
        </w:rPr>
        <w:t xml:space="preserve"> </w:t>
      </w:r>
    </w:p>
    <w:p w:rsidR="009B10D3" w:rsidRDefault="009B10D3" w:rsidP="009B10D3">
      <w:pPr>
        <w:pStyle w:val="BodyA"/>
        <w:outlineLvl w:val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Dr Ashwani Gupta</w:t>
      </w:r>
    </w:p>
    <w:p w:rsidR="00C82028" w:rsidRDefault="009B10D3" w:rsidP="009B10D3">
      <w:pPr>
        <w:pStyle w:val="BodyA"/>
        <w:outlineLvl w:val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en-US"/>
        </w:rPr>
        <w:t xml:space="preserve">Queen Elizabeth Hospital, </w:t>
      </w:r>
      <w:r>
        <w:rPr>
          <w:rFonts w:ascii="Calibri" w:eastAsia="Calibri" w:hAnsi="Calibri" w:cs="Calibri"/>
          <w:b/>
          <w:bCs/>
        </w:rPr>
        <w:t>UK</w:t>
      </w:r>
    </w:p>
    <w:p w:rsidR="009B10D3" w:rsidRDefault="00380307" w:rsidP="009B10D3">
      <w:pPr>
        <w:pStyle w:val="BodyA"/>
        <w:outlineLvl w:val="0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7685154" wp14:editId="5804DFAD">
            <wp:simplePos x="0" y="0"/>
            <wp:positionH relativeFrom="column">
              <wp:posOffset>3993515</wp:posOffset>
            </wp:positionH>
            <wp:positionV relativeFrom="paragraph">
              <wp:posOffset>59690</wp:posOffset>
            </wp:positionV>
            <wp:extent cx="1911985" cy="1036320"/>
            <wp:effectExtent l="0" t="0" r="0" b="0"/>
            <wp:wrapThrough wrapText="bothSides">
              <wp:wrapPolygon edited="0">
                <wp:start x="0" y="0"/>
                <wp:lineTo x="0" y="21044"/>
                <wp:lineTo x="21306" y="21044"/>
                <wp:lineTo x="2130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5" t="51043" r="10047" b="33954"/>
                    <a:stretch/>
                  </pic:blipFill>
                  <pic:spPr bwMode="auto">
                    <a:xfrm>
                      <a:off x="0" y="0"/>
                      <a:ext cx="1911985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0D3">
        <w:rPr>
          <w:rFonts w:ascii="Calibri" w:eastAsia="Calibri" w:hAnsi="Calibri" w:cs="Calibri"/>
          <w:b/>
          <w:bCs/>
        </w:rPr>
        <w:t>Dr Nat Haslam</w:t>
      </w:r>
    </w:p>
    <w:p w:rsidR="009B10D3" w:rsidRDefault="009B10D3" w:rsidP="009B10D3">
      <w:pPr>
        <w:pStyle w:val="BodyA"/>
        <w:outlineLvl w:val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nl-NL"/>
        </w:rPr>
        <w:t>City Hospitals Sunderland,</w:t>
      </w:r>
      <w:r>
        <w:rPr>
          <w:rFonts w:ascii="Calibri" w:eastAsia="Calibri" w:hAnsi="Calibri" w:cs="Calibri"/>
          <w:b/>
          <w:bCs/>
        </w:rPr>
        <w:t xml:space="preserve"> UK</w:t>
      </w:r>
    </w:p>
    <w:p w:rsidR="00C82028" w:rsidRPr="008A4BF9" w:rsidRDefault="008A4BF9" w:rsidP="009B10D3">
      <w:pPr>
        <w:pStyle w:val="BodyA"/>
        <w:outlineLvl w:val="0"/>
        <w:rPr>
          <w:rFonts w:ascii="Calibri" w:eastAsia="Calibri" w:hAnsi="Calibri" w:cs="Calibri"/>
          <w:b/>
          <w:bCs/>
          <w:lang w:val="nl-NL"/>
        </w:rPr>
      </w:pPr>
      <w:r w:rsidRPr="008A4BF9">
        <w:rPr>
          <w:rFonts w:ascii="Calibri" w:eastAsia="Calibri" w:hAnsi="Calibri" w:cs="Calibri"/>
          <w:b/>
          <w:bCs/>
          <w:lang w:val="nl-NL"/>
        </w:rPr>
        <w:t>Dr Ranj Khaffaf</w:t>
      </w:r>
    </w:p>
    <w:p w:rsidR="000E35C5" w:rsidRPr="008A4BF9" w:rsidRDefault="000E35C5" w:rsidP="000E35C5">
      <w:pPr>
        <w:pStyle w:val="BodyA"/>
        <w:widowControl w:val="0"/>
        <w:tabs>
          <w:tab w:val="left" w:pos="779"/>
        </w:tabs>
        <w:ind w:left="-142" w:firstLine="142"/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8936794" wp14:editId="49F980A7">
            <wp:simplePos x="0" y="0"/>
            <wp:positionH relativeFrom="column">
              <wp:posOffset>10365740</wp:posOffset>
            </wp:positionH>
            <wp:positionV relativeFrom="paragraph">
              <wp:posOffset>645795</wp:posOffset>
            </wp:positionV>
            <wp:extent cx="3295650" cy="1323975"/>
            <wp:effectExtent l="76200" t="95250" r="95250" b="504825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fficeArt objec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3239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BF9">
        <w:rPr>
          <w:rFonts w:ascii="Calibri" w:hAnsi="Calibri"/>
        </w:rPr>
        <w:t>Prince Charles Hospital</w:t>
      </w:r>
      <w:r>
        <w:rPr>
          <w:rFonts w:ascii="Calibri" w:hAnsi="Calibri"/>
        </w:rPr>
        <w:t xml:space="preserve">, </w:t>
      </w:r>
      <w:r w:rsidRPr="008A4BF9">
        <w:rPr>
          <w:rFonts w:ascii="Calibri" w:hAnsi="Calibri"/>
          <w:b/>
        </w:rPr>
        <w:t xml:space="preserve">UK </w:t>
      </w:r>
    </w:p>
    <w:p w:rsidR="000E35C5" w:rsidRDefault="000E35C5" w:rsidP="00C82028">
      <w:pPr>
        <w:pStyle w:val="BodyA"/>
        <w:outlineLvl w:val="0"/>
        <w:rPr>
          <w:rFonts w:ascii="Calibri" w:eastAsia="Calibri" w:hAnsi="Calibri" w:cs="Calibri"/>
          <w:b/>
          <w:bCs/>
          <w:lang w:val="nl-NL"/>
        </w:rPr>
      </w:pPr>
    </w:p>
    <w:p w:rsidR="00C82028" w:rsidRDefault="008A4BF9" w:rsidP="00C82028">
      <w:pPr>
        <w:pStyle w:val="BodyA"/>
        <w:outlineLvl w:val="0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b/>
          <w:bCs/>
          <w:lang w:val="nl-NL"/>
        </w:rPr>
        <w:lastRenderedPageBreak/>
        <w:t>Miss Zoë</w:t>
      </w:r>
      <w:r w:rsidR="00C82028">
        <w:rPr>
          <w:rFonts w:ascii="Calibri" w:eastAsia="Calibri" w:hAnsi="Calibri" w:cs="Calibri"/>
          <w:b/>
          <w:bCs/>
          <w:lang w:val="nl-NL"/>
        </w:rPr>
        <w:t xml:space="preserve"> Holland</w:t>
      </w:r>
    </w:p>
    <w:p w:rsidR="00C82028" w:rsidRDefault="00C82028" w:rsidP="00C82028">
      <w:pPr>
        <w:pStyle w:val="BodyA"/>
        <w:outlineLvl w:val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en-US"/>
        </w:rPr>
        <w:t xml:space="preserve">James Cook University Hospital, </w:t>
      </w:r>
      <w:r>
        <w:rPr>
          <w:rFonts w:ascii="Calibri" w:eastAsia="Calibri" w:hAnsi="Calibri" w:cs="Calibri"/>
          <w:b/>
          <w:bCs/>
        </w:rPr>
        <w:t>UK</w:t>
      </w:r>
    </w:p>
    <w:p w:rsidR="00C82028" w:rsidRDefault="00C82028" w:rsidP="00C82028">
      <w:pPr>
        <w:pStyle w:val="BodyA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lang w:val="de-DE"/>
        </w:rPr>
        <w:t>Dr Brian Kinirions</w:t>
      </w:r>
    </w:p>
    <w:p w:rsidR="00C82028" w:rsidRDefault="00C82028" w:rsidP="00C82028">
      <w:pPr>
        <w:pStyle w:val="BodyA"/>
        <w:outlineLvl w:val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en-US"/>
        </w:rPr>
        <w:t>Galaway University</w:t>
      </w:r>
      <w:r>
        <w:rPr>
          <w:rFonts w:ascii="Calibri" w:eastAsia="Calibri" w:hAnsi="Calibri" w:cs="Calibri"/>
          <w:lang w:val="pt-PT"/>
        </w:rPr>
        <w:t xml:space="preserve"> Hospital, </w:t>
      </w:r>
      <w:r>
        <w:rPr>
          <w:rFonts w:ascii="Calibri" w:eastAsia="Calibri" w:hAnsi="Calibri" w:cs="Calibri"/>
          <w:b/>
          <w:bCs/>
        </w:rPr>
        <w:t>Ireland</w:t>
      </w:r>
    </w:p>
    <w:p w:rsidR="00C82028" w:rsidRDefault="00C82028" w:rsidP="00C82028">
      <w:pPr>
        <w:pStyle w:val="BodyA"/>
        <w:rPr>
          <w:rFonts w:ascii="Calibri" w:eastAsia="Calibri" w:hAnsi="Calibri" w:cs="Calibri"/>
          <w:lang w:val="fr-FR"/>
        </w:rPr>
      </w:pPr>
      <w:r>
        <w:rPr>
          <w:rFonts w:ascii="Calibri" w:eastAsia="Calibri" w:hAnsi="Calibri" w:cs="Calibri"/>
          <w:b/>
          <w:bCs/>
          <w:lang w:val="en-US"/>
        </w:rPr>
        <w:t>Dr Patrick Narchi</w:t>
      </w:r>
    </w:p>
    <w:p w:rsidR="00C82028" w:rsidRDefault="00C82028" w:rsidP="00C82028">
      <w:pPr>
        <w:pStyle w:val="BodyA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fr-FR"/>
        </w:rPr>
        <w:t>Soyaux Centre Clinical,</w:t>
      </w:r>
      <w:r>
        <w:rPr>
          <w:rFonts w:ascii="Calibri" w:eastAsia="Calibri" w:hAnsi="Calibri" w:cs="Calibri"/>
          <w:b/>
          <w:bCs/>
          <w:lang w:val="fr-FR"/>
        </w:rPr>
        <w:t xml:space="preserve"> France</w:t>
      </w:r>
    </w:p>
    <w:p w:rsidR="00C82028" w:rsidRDefault="00C82028" w:rsidP="00C82028">
      <w:pPr>
        <w:pStyle w:val="BodyA"/>
        <w:rPr>
          <w:rFonts w:ascii="Calibri" w:eastAsia="Calibri" w:hAnsi="Calibri" w:cs="Calibri"/>
          <w:b/>
          <w:bCs/>
          <w:lang w:val="it-IT"/>
        </w:rPr>
      </w:pPr>
      <w:r>
        <w:rPr>
          <w:rFonts w:ascii="Calibri" w:eastAsia="Calibri" w:hAnsi="Calibri" w:cs="Calibri"/>
          <w:b/>
          <w:bCs/>
          <w:lang w:val="it-IT"/>
        </w:rPr>
        <w:t>Dr Amar Salti</w:t>
      </w:r>
    </w:p>
    <w:p w:rsidR="00C82028" w:rsidRDefault="00C82028" w:rsidP="00C82028">
      <w:pPr>
        <w:pStyle w:val="BodyA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pt-PT"/>
        </w:rPr>
        <w:t>SKMC Hospital, UAE</w:t>
      </w:r>
    </w:p>
    <w:p w:rsidR="00C82028" w:rsidRDefault="00C82028" w:rsidP="00C82028">
      <w:pPr>
        <w:pStyle w:val="BodyA"/>
        <w:outlineLvl w:val="0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de-DE"/>
        </w:rPr>
        <w:t>Dr Kat Sanders</w:t>
      </w:r>
    </w:p>
    <w:p w:rsidR="00C82028" w:rsidRDefault="00C82028" w:rsidP="00C82028">
      <w:pPr>
        <w:pStyle w:val="BodyA"/>
        <w:outlineLvl w:val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fr-FR"/>
        </w:rPr>
        <w:t>Lecturer</w:t>
      </w:r>
      <w:r>
        <w:rPr>
          <w:rFonts w:ascii="Calibri" w:eastAsia="Calibri" w:hAnsi="Calibri" w:cs="Calibri"/>
          <w:lang w:val="en-US"/>
        </w:rPr>
        <w:t xml:space="preserve">, Hull York Medical University, </w:t>
      </w:r>
      <w:r>
        <w:rPr>
          <w:rFonts w:ascii="Calibri" w:eastAsia="Calibri" w:hAnsi="Calibri" w:cs="Calibri"/>
          <w:b/>
          <w:bCs/>
          <w:lang w:val="en-US"/>
        </w:rPr>
        <w:t>UK</w:t>
      </w:r>
    </w:p>
    <w:p w:rsidR="00C82028" w:rsidRDefault="00C82028" w:rsidP="00C82028">
      <w:pPr>
        <w:pStyle w:val="BodyA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>Dr Adrian Searle</w:t>
      </w:r>
    </w:p>
    <w:p w:rsidR="00C82028" w:rsidRDefault="00C82028" w:rsidP="00C82028">
      <w:pPr>
        <w:pStyle w:val="BodyA"/>
        <w:outlineLvl w:val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lang w:val="it-IT"/>
        </w:rPr>
        <w:t xml:space="preserve">Royal Derby Hospital, </w:t>
      </w:r>
      <w:r>
        <w:rPr>
          <w:rFonts w:ascii="Calibri" w:eastAsia="Calibri" w:hAnsi="Calibri" w:cs="Calibri"/>
          <w:b/>
          <w:bCs/>
        </w:rPr>
        <w:t>UK</w:t>
      </w:r>
    </w:p>
    <w:p w:rsidR="000E35C5" w:rsidRDefault="0079782F" w:rsidP="000E35C5">
      <w:pPr>
        <w:widowControl w:val="0"/>
        <w:autoSpaceDE w:val="0"/>
        <w:autoSpaceDN w:val="0"/>
        <w:adjustRightInd w:val="0"/>
        <w:spacing w:after="90" w:line="240" w:lineRule="exact"/>
        <w:rPr>
          <w:rFonts w:ascii="Calibri" w:hAnsi="Calibri" w:cs="Calibri"/>
          <w:color w:val="000000"/>
          <w:lang w:val="en-GB" w:eastAsia="en-GB"/>
        </w:rPr>
      </w:pPr>
      <w:r w:rsidRPr="0079782F">
        <w:rPr>
          <w:rFonts w:ascii="Calibri" w:hAnsi="Calibri" w:cs="Calibri"/>
          <w:b/>
          <w:bCs/>
          <w:color w:val="000000"/>
          <w:lang w:val="en-GB" w:eastAsia="en-GB"/>
        </w:rPr>
        <w:t>Dr Veerabadran Velayutham</w:t>
      </w:r>
      <w:r w:rsidRPr="0079782F">
        <w:rPr>
          <w:rFonts w:ascii="Calibri" w:hAnsi="Calibri" w:cs="Calibri"/>
          <w:color w:val="000000"/>
          <w:lang w:val="en-GB" w:eastAsia="en-GB"/>
        </w:rPr>
        <w:t>, Lancashire Teac</w:t>
      </w:r>
      <w:r w:rsidRPr="0079782F">
        <w:rPr>
          <w:rFonts w:ascii="Calibri" w:hAnsi="Calibri" w:cs="Calibri"/>
          <w:color w:val="000000"/>
          <w:lang w:val="en-GB" w:eastAsia="en-GB"/>
        </w:rPr>
        <w:t>h</w:t>
      </w:r>
      <w:r w:rsidRPr="0079782F">
        <w:rPr>
          <w:rFonts w:ascii="Calibri" w:hAnsi="Calibri" w:cs="Calibri"/>
          <w:color w:val="000000"/>
          <w:lang w:val="en-GB" w:eastAsia="en-GB"/>
        </w:rPr>
        <w:t xml:space="preserve">ing Hospital, </w:t>
      </w:r>
      <w:r w:rsidRPr="0079782F">
        <w:rPr>
          <w:rFonts w:ascii="Calibri" w:hAnsi="Calibri" w:cs="Calibri"/>
          <w:b/>
          <w:bCs/>
          <w:color w:val="000000"/>
          <w:lang w:val="en-GB" w:eastAsia="en-GB"/>
        </w:rPr>
        <w:t>UK</w:t>
      </w:r>
    </w:p>
    <w:p w:rsidR="00380307" w:rsidRPr="00380307" w:rsidRDefault="00380307" w:rsidP="000E35C5">
      <w:pPr>
        <w:widowControl w:val="0"/>
        <w:autoSpaceDE w:val="0"/>
        <w:autoSpaceDN w:val="0"/>
        <w:adjustRightInd w:val="0"/>
        <w:spacing w:after="90" w:line="240" w:lineRule="exact"/>
        <w:rPr>
          <w:rFonts w:ascii="Calibri" w:hAnsi="Calibri" w:cs="Calibri"/>
          <w:color w:val="000000"/>
          <w:lang w:val="en-GB" w:eastAsia="en-GB"/>
        </w:rPr>
      </w:pPr>
      <w:r>
        <w:rPr>
          <w:rFonts w:ascii="Calibri" w:hAnsi="Calibri" w:cs="Calibri"/>
          <w:b/>
          <w:color w:val="000000"/>
          <w:lang w:val="en-GB" w:eastAsia="en-GB"/>
        </w:rPr>
        <w:t xml:space="preserve">Dr Omar Itani, </w:t>
      </w:r>
      <w:r>
        <w:rPr>
          <w:rFonts w:ascii="Calibri" w:hAnsi="Calibri" w:cs="Calibri"/>
          <w:color w:val="000000"/>
          <w:lang w:val="en-GB" w:eastAsia="en-GB"/>
        </w:rPr>
        <w:t xml:space="preserve">Consultant Anaesthetist, </w:t>
      </w:r>
      <w:r w:rsidR="00B305F1">
        <w:rPr>
          <w:rFonts w:ascii="Calibri" w:hAnsi="Calibri" w:cs="Calibri"/>
          <w:color w:val="000000"/>
          <w:lang w:val="en-GB" w:eastAsia="en-GB"/>
        </w:rPr>
        <w:t>Cleme</w:t>
      </w:r>
      <w:r w:rsidR="00B305F1">
        <w:rPr>
          <w:rFonts w:ascii="Calibri" w:hAnsi="Calibri" w:cs="Calibri"/>
          <w:color w:val="000000"/>
          <w:lang w:val="en-GB" w:eastAsia="en-GB"/>
        </w:rPr>
        <w:t>n</w:t>
      </w:r>
      <w:r w:rsidR="00B305F1">
        <w:rPr>
          <w:rFonts w:ascii="Calibri" w:hAnsi="Calibri" w:cs="Calibri"/>
          <w:color w:val="000000"/>
          <w:lang w:val="en-GB" w:eastAsia="en-GB"/>
        </w:rPr>
        <w:t xml:space="preserve">ceau </w:t>
      </w:r>
      <w:r w:rsidR="00CD1149">
        <w:rPr>
          <w:rFonts w:ascii="Calibri" w:hAnsi="Calibri" w:cs="Calibri"/>
          <w:color w:val="000000"/>
          <w:lang w:val="en-GB" w:eastAsia="en-GB"/>
        </w:rPr>
        <w:t>Medical Center</w:t>
      </w:r>
      <w:r>
        <w:rPr>
          <w:rFonts w:ascii="Calibri" w:hAnsi="Calibri" w:cs="Calibri"/>
          <w:color w:val="000000"/>
          <w:lang w:val="en-GB" w:eastAsia="en-GB"/>
        </w:rPr>
        <w:t xml:space="preserve">, </w:t>
      </w:r>
      <w:r w:rsidRPr="00380307">
        <w:rPr>
          <w:rFonts w:ascii="Calibri" w:hAnsi="Calibri" w:cs="Calibri"/>
          <w:b/>
          <w:color w:val="000000"/>
          <w:lang w:val="en-GB" w:eastAsia="en-GB"/>
        </w:rPr>
        <w:t>Lebanon</w:t>
      </w:r>
    </w:p>
    <w:sectPr w:rsidR="00380307" w:rsidRPr="00380307" w:rsidSect="009B10D3">
      <w:type w:val="continuous"/>
      <w:pgSz w:w="12240" w:h="15840"/>
      <w:pgMar w:top="567" w:right="851" w:bottom="340" w:left="851" w:header="709" w:footer="709" w:gutter="0"/>
      <w:cols w:num="2" w:space="7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B5F" w:rsidRDefault="00C82028">
      <w:r>
        <w:separator/>
      </w:r>
    </w:p>
  </w:endnote>
  <w:endnote w:type="continuationSeparator" w:id="0">
    <w:p w:rsidR="00F25B5F" w:rsidRDefault="00C82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78B" w:rsidRDefault="00BE678B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B5F" w:rsidRDefault="00C82028">
      <w:r>
        <w:separator/>
      </w:r>
    </w:p>
  </w:footnote>
  <w:footnote w:type="continuationSeparator" w:id="0">
    <w:p w:rsidR="00F25B5F" w:rsidRDefault="00C820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78B" w:rsidRDefault="00BE678B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916C2"/>
    <w:multiLevelType w:val="hybridMultilevel"/>
    <w:tmpl w:val="AF3AB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EA1C52"/>
    <w:multiLevelType w:val="hybridMultilevel"/>
    <w:tmpl w:val="A2448D66"/>
    <w:numStyleLink w:val="ImportedStyle1"/>
  </w:abstractNum>
  <w:abstractNum w:abstractNumId="2">
    <w:nsid w:val="57C74364"/>
    <w:multiLevelType w:val="hybridMultilevel"/>
    <w:tmpl w:val="42809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D28AC"/>
    <w:multiLevelType w:val="hybridMultilevel"/>
    <w:tmpl w:val="F7F41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513D43"/>
    <w:multiLevelType w:val="hybridMultilevel"/>
    <w:tmpl w:val="CAD26498"/>
    <w:lvl w:ilvl="0" w:tplc="629EB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C467C6"/>
    <w:multiLevelType w:val="hybridMultilevel"/>
    <w:tmpl w:val="A2448D66"/>
    <w:styleLink w:val="ImportedStyle1"/>
    <w:lvl w:ilvl="0" w:tplc="E46ED93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9CCBC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02FE2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E223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288E6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9AA8C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3898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9293E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3689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1"/>
  </w:num>
  <w:num w:numId="3">
    <w:abstractNumId w:val="1"/>
    <w:lvlOverride w:ilvl="0">
      <w:lvl w:ilvl="0" w:tplc="F5C64618">
        <w:start w:val="1"/>
        <w:numFmt w:val="bullet"/>
        <w:lvlText w:val="·"/>
        <w:lvlJc w:val="left"/>
        <w:pPr>
          <w:ind w:left="660" w:hanging="30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65FCDFB6">
        <w:start w:val="1"/>
        <w:numFmt w:val="bullet"/>
        <w:lvlText w:val="o"/>
        <w:lvlJc w:val="left"/>
        <w:pPr>
          <w:ind w:left="138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FDC65F24">
        <w:start w:val="1"/>
        <w:numFmt w:val="bullet"/>
        <w:lvlText w:val="▪"/>
        <w:lvlJc w:val="left"/>
        <w:pPr>
          <w:ind w:left="210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751C3518">
        <w:start w:val="1"/>
        <w:numFmt w:val="bullet"/>
        <w:lvlText w:val="·"/>
        <w:lvlJc w:val="left"/>
        <w:pPr>
          <w:ind w:left="2820" w:hanging="30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5D18E1D8">
        <w:start w:val="1"/>
        <w:numFmt w:val="bullet"/>
        <w:lvlText w:val="o"/>
        <w:lvlJc w:val="left"/>
        <w:pPr>
          <w:ind w:left="354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A81848CE">
        <w:start w:val="1"/>
        <w:numFmt w:val="bullet"/>
        <w:lvlText w:val="▪"/>
        <w:lvlJc w:val="left"/>
        <w:pPr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5BB0EA08">
        <w:start w:val="1"/>
        <w:numFmt w:val="bullet"/>
        <w:lvlText w:val="·"/>
        <w:lvlJc w:val="left"/>
        <w:pPr>
          <w:ind w:left="4980" w:hanging="30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D7CE750A">
        <w:start w:val="1"/>
        <w:numFmt w:val="bullet"/>
        <w:lvlText w:val="o"/>
        <w:lvlJc w:val="left"/>
        <w:pPr>
          <w:ind w:left="570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5B08BA98">
        <w:start w:val="1"/>
        <w:numFmt w:val="bullet"/>
        <w:lvlText w:val="▪"/>
        <w:lvlJc w:val="left"/>
        <w:pPr>
          <w:ind w:left="642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4">
    <w:abstractNumId w:val="1"/>
    <w:lvlOverride w:ilvl="0">
      <w:lvl w:ilvl="0" w:tplc="F5C64618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65FCDFB6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FDC65F24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751C3518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5D18E1D8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A81848CE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5BB0EA08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D7CE750A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5B08BA98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5">
    <w:abstractNumId w:val="1"/>
    <w:lvlOverride w:ilvl="0">
      <w:lvl w:ilvl="0" w:tplc="F5C64618">
        <w:start w:val="1"/>
        <w:numFmt w:val="bullet"/>
        <w:lvlText w:val="·"/>
        <w:lvlJc w:val="left"/>
        <w:pPr>
          <w:ind w:left="792" w:hanging="43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5FCDFB6">
        <w:start w:val="1"/>
        <w:numFmt w:val="bullet"/>
        <w:lvlText w:val="o"/>
        <w:lvlJc w:val="left"/>
        <w:pPr>
          <w:ind w:left="151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DC65F24">
        <w:start w:val="1"/>
        <w:numFmt w:val="bullet"/>
        <w:lvlText w:val="▪"/>
        <w:lvlJc w:val="left"/>
        <w:pPr>
          <w:ind w:left="223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51C3518">
        <w:start w:val="1"/>
        <w:numFmt w:val="bullet"/>
        <w:lvlText w:val="·"/>
        <w:lvlJc w:val="left"/>
        <w:pPr>
          <w:ind w:left="2952" w:hanging="43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D18E1D8">
        <w:start w:val="1"/>
        <w:numFmt w:val="bullet"/>
        <w:lvlText w:val="o"/>
        <w:lvlJc w:val="left"/>
        <w:pPr>
          <w:ind w:left="367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81848CE">
        <w:start w:val="1"/>
        <w:numFmt w:val="bullet"/>
        <w:lvlText w:val="▪"/>
        <w:lvlJc w:val="left"/>
        <w:pPr>
          <w:ind w:left="439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BB0EA08">
        <w:start w:val="1"/>
        <w:numFmt w:val="bullet"/>
        <w:lvlText w:val="·"/>
        <w:lvlJc w:val="left"/>
        <w:pPr>
          <w:ind w:left="5112" w:hanging="43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7CE750A">
        <w:start w:val="1"/>
        <w:numFmt w:val="bullet"/>
        <w:lvlText w:val="o"/>
        <w:lvlJc w:val="left"/>
        <w:pPr>
          <w:ind w:left="583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B08BA98">
        <w:start w:val="1"/>
        <w:numFmt w:val="bullet"/>
        <w:lvlText w:val="▪"/>
        <w:lvlJc w:val="left"/>
        <w:pPr>
          <w:ind w:left="655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lvl w:ilvl="0" w:tplc="F5C64618">
        <w:start w:val="1"/>
        <w:numFmt w:val="bullet"/>
        <w:lvlText w:val="·"/>
        <w:lvlJc w:val="left"/>
        <w:pPr>
          <w:tabs>
            <w:tab w:val="left" w:pos="204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5FCDFB6">
        <w:start w:val="1"/>
        <w:numFmt w:val="bullet"/>
        <w:lvlText w:val="o"/>
        <w:lvlJc w:val="left"/>
        <w:pPr>
          <w:tabs>
            <w:tab w:val="left" w:pos="204"/>
          </w:tabs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DC65F24">
        <w:start w:val="1"/>
        <w:numFmt w:val="bullet"/>
        <w:lvlText w:val="▪"/>
        <w:lvlJc w:val="left"/>
        <w:pPr>
          <w:tabs>
            <w:tab w:val="left" w:pos="204"/>
          </w:tabs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51C3518">
        <w:start w:val="1"/>
        <w:numFmt w:val="bullet"/>
        <w:lvlText w:val="·"/>
        <w:lvlJc w:val="left"/>
        <w:pPr>
          <w:tabs>
            <w:tab w:val="left" w:pos="204"/>
          </w:tabs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D18E1D8">
        <w:start w:val="1"/>
        <w:numFmt w:val="bullet"/>
        <w:lvlText w:val="o"/>
        <w:lvlJc w:val="left"/>
        <w:pPr>
          <w:tabs>
            <w:tab w:val="left" w:pos="204"/>
          </w:tabs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81848CE">
        <w:start w:val="1"/>
        <w:numFmt w:val="bullet"/>
        <w:lvlText w:val="▪"/>
        <w:lvlJc w:val="left"/>
        <w:pPr>
          <w:tabs>
            <w:tab w:val="left" w:pos="204"/>
          </w:tabs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BB0EA08">
        <w:start w:val="1"/>
        <w:numFmt w:val="bullet"/>
        <w:lvlText w:val="·"/>
        <w:lvlJc w:val="left"/>
        <w:pPr>
          <w:tabs>
            <w:tab w:val="left" w:pos="204"/>
          </w:tabs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7CE750A">
        <w:start w:val="1"/>
        <w:numFmt w:val="bullet"/>
        <w:lvlText w:val="o"/>
        <w:lvlJc w:val="left"/>
        <w:pPr>
          <w:tabs>
            <w:tab w:val="left" w:pos="204"/>
          </w:tabs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B08BA98">
        <w:start w:val="1"/>
        <w:numFmt w:val="bullet"/>
        <w:lvlText w:val="▪"/>
        <w:lvlJc w:val="left"/>
        <w:pPr>
          <w:tabs>
            <w:tab w:val="left" w:pos="204"/>
          </w:tabs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3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E678B"/>
    <w:rsid w:val="000E35C5"/>
    <w:rsid w:val="0014237D"/>
    <w:rsid w:val="001D56B7"/>
    <w:rsid w:val="002D0469"/>
    <w:rsid w:val="00380307"/>
    <w:rsid w:val="00410686"/>
    <w:rsid w:val="0049550D"/>
    <w:rsid w:val="005606D7"/>
    <w:rsid w:val="00592DE7"/>
    <w:rsid w:val="00657176"/>
    <w:rsid w:val="0079782F"/>
    <w:rsid w:val="008A4BF9"/>
    <w:rsid w:val="008E1D5D"/>
    <w:rsid w:val="009B10D3"/>
    <w:rsid w:val="00AF52CE"/>
    <w:rsid w:val="00B305F1"/>
    <w:rsid w:val="00BC534A"/>
    <w:rsid w:val="00BE678B"/>
    <w:rsid w:val="00C82028"/>
    <w:rsid w:val="00CD1149"/>
    <w:rsid w:val="00D067AF"/>
    <w:rsid w:val="00D25200"/>
    <w:rsid w:val="00F2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4"/>
      <w:szCs w:val="24"/>
      <w:u w:val="single" w:color="0000FF"/>
      <w:vertAlign w:val="baseline"/>
      <w:lang w:val="en-US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0000FF"/>
      <w:sz w:val="22"/>
      <w:szCs w:val="22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0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0D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4"/>
      <w:szCs w:val="24"/>
      <w:u w:val="single" w:color="0000FF"/>
      <w:vertAlign w:val="baseline"/>
      <w:lang w:val="en-US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0000FF"/>
      <w:sz w:val="22"/>
      <w:szCs w:val="22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0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0D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ti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tif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2996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Tees Hospitals NHS Foundation Trust</Company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Holland Zoe (RTR) South Tees NHS Trust</dc:creator>
  <cp:lastModifiedBy>Manickam Baskar (RXP) Consutant Anaesthetist</cp:lastModifiedBy>
  <cp:revision>2</cp:revision>
  <cp:lastPrinted>2017-11-13T13:45:00Z</cp:lastPrinted>
  <dcterms:created xsi:type="dcterms:W3CDTF">2018-08-20T08:52:00Z</dcterms:created>
  <dcterms:modified xsi:type="dcterms:W3CDTF">2018-08-20T08:52:00Z</dcterms:modified>
</cp:coreProperties>
</file>